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8CF" w:rsidRPr="00DF0202" w:rsidRDefault="00DF0202" w:rsidP="006428CF">
      <w:pPr>
        <w:pStyle w:val="Title"/>
        <w:rPr>
          <w:rFonts w:ascii="Georgia" w:hAnsi="Georgia"/>
          <w:sz w:val="24"/>
        </w:rPr>
      </w:pPr>
      <w:r>
        <w:rPr>
          <w:rFonts w:ascii="Georgia" w:hAnsi="Georgia"/>
          <w:sz w:val="24"/>
        </w:rPr>
        <w:t>Durham Lesson Plan on Abstract Portraiture</w:t>
      </w:r>
    </w:p>
    <w:p w:rsidR="006428CF" w:rsidRPr="00DF0202" w:rsidRDefault="006428CF" w:rsidP="006428CF">
      <w:pPr>
        <w:jc w:val="center"/>
        <w:rPr>
          <w:rFonts w:ascii="Georgia" w:hAnsi="Georgi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823"/>
        <w:gridCol w:w="2070"/>
        <w:gridCol w:w="2394"/>
        <w:gridCol w:w="2394"/>
      </w:tblGrid>
      <w:tr w:rsidR="006428CF" w:rsidRPr="00DF0202" w:rsidTr="00D05C55">
        <w:trPr>
          <w:cantSplit/>
        </w:trPr>
        <w:tc>
          <w:tcPr>
            <w:tcW w:w="9576" w:type="dxa"/>
            <w:gridSpan w:val="5"/>
          </w:tcPr>
          <w:p w:rsidR="006428CF" w:rsidRPr="00DF0202" w:rsidRDefault="006428CF" w:rsidP="006E0B23">
            <w:pPr>
              <w:pStyle w:val="Heading1"/>
              <w:rPr>
                <w:rFonts w:ascii="Georgia" w:hAnsi="Georgia"/>
              </w:rPr>
            </w:pPr>
          </w:p>
          <w:p w:rsidR="00D05C55" w:rsidRPr="00DF0202" w:rsidRDefault="006428CF" w:rsidP="00D05C55">
            <w:pPr>
              <w:pStyle w:val="Default"/>
              <w:rPr>
                <w:rFonts w:ascii="Georgia" w:hAnsi="Georgia"/>
              </w:rPr>
            </w:pPr>
            <w:r w:rsidRPr="00DF0202">
              <w:rPr>
                <w:rFonts w:ascii="Georgia" w:hAnsi="Georgia"/>
                <w:b/>
              </w:rPr>
              <w:t xml:space="preserve">Title:  </w:t>
            </w:r>
          </w:p>
          <w:p w:rsidR="006428CF" w:rsidRPr="00DF0202" w:rsidRDefault="00D05C55" w:rsidP="00D05C55">
            <w:pPr>
              <w:rPr>
                <w:rFonts w:ascii="Georgia" w:hAnsi="Georgia"/>
              </w:rPr>
            </w:pPr>
            <w:r w:rsidRPr="00DF0202">
              <w:rPr>
                <w:rFonts w:ascii="Georgia" w:hAnsi="Georgia"/>
              </w:rPr>
              <w:t xml:space="preserve"> Abstract Portraiture; Developing Artistic Individuality</w:t>
            </w:r>
          </w:p>
        </w:tc>
      </w:tr>
      <w:tr w:rsidR="006428CF" w:rsidRPr="00DF0202" w:rsidTr="00D05C55">
        <w:trPr>
          <w:cantSplit/>
        </w:trPr>
        <w:tc>
          <w:tcPr>
            <w:tcW w:w="9576" w:type="dxa"/>
            <w:gridSpan w:val="5"/>
            <w:shd w:val="clear" w:color="auto" w:fill="000000"/>
          </w:tcPr>
          <w:p w:rsidR="006428CF" w:rsidRPr="00DF0202" w:rsidRDefault="006428CF" w:rsidP="006E0B23">
            <w:pPr>
              <w:jc w:val="center"/>
              <w:rPr>
                <w:rFonts w:ascii="Georgia" w:hAnsi="Georgia"/>
                <w:b/>
                <w:color w:val="FFFFFF"/>
              </w:rPr>
            </w:pPr>
            <w:r w:rsidRPr="00DF0202">
              <w:rPr>
                <w:rFonts w:ascii="Georgia" w:hAnsi="Georgia"/>
                <w:b/>
                <w:color w:val="FFFFFF"/>
              </w:rPr>
              <w:t>Stage 1: Desired Results</w:t>
            </w:r>
          </w:p>
        </w:tc>
      </w:tr>
      <w:tr w:rsidR="006428CF" w:rsidRPr="00DF0202" w:rsidTr="00D05C55">
        <w:trPr>
          <w:cantSplit/>
        </w:trPr>
        <w:tc>
          <w:tcPr>
            <w:tcW w:w="9576" w:type="dxa"/>
            <w:gridSpan w:val="5"/>
          </w:tcPr>
          <w:p w:rsidR="006428CF" w:rsidRPr="00DF0202" w:rsidRDefault="006428CF" w:rsidP="006E0B23">
            <w:pPr>
              <w:jc w:val="center"/>
              <w:rPr>
                <w:rFonts w:ascii="Georgia" w:hAnsi="Georgia"/>
                <w:b/>
              </w:rPr>
            </w:pPr>
            <w:r w:rsidRPr="00DF0202">
              <w:rPr>
                <w:rFonts w:ascii="Georgia" w:hAnsi="Georgia"/>
                <w:b/>
              </w:rPr>
              <w:t>Understandings</w:t>
            </w:r>
          </w:p>
        </w:tc>
      </w:tr>
      <w:tr w:rsidR="006428CF" w:rsidRPr="00DF0202" w:rsidTr="00D05C55">
        <w:trPr>
          <w:cantSplit/>
        </w:trPr>
        <w:tc>
          <w:tcPr>
            <w:tcW w:w="9576" w:type="dxa"/>
            <w:gridSpan w:val="5"/>
          </w:tcPr>
          <w:p w:rsidR="00D05C55" w:rsidRPr="00DF0202" w:rsidRDefault="00D05C55" w:rsidP="00D05C55">
            <w:pPr>
              <w:pStyle w:val="Default"/>
              <w:rPr>
                <w:rFonts w:ascii="Georgia" w:hAnsi="Georgia"/>
              </w:rPr>
            </w:pPr>
            <w:r w:rsidRPr="00DF0202">
              <w:rPr>
                <w:rFonts w:ascii="Georgia" w:hAnsi="Georgia"/>
              </w:rPr>
              <w:t xml:space="preserve"> </w:t>
            </w:r>
            <w:r w:rsidRPr="00DF0202">
              <w:rPr>
                <w:rFonts w:ascii="Georgia" w:hAnsi="Georgia"/>
                <w:b/>
                <w:bCs/>
              </w:rPr>
              <w:t xml:space="preserve">Objective: </w:t>
            </w:r>
          </w:p>
          <w:p w:rsidR="006428CF" w:rsidRPr="00DF0202" w:rsidRDefault="00D05C55" w:rsidP="00D05C55">
            <w:pPr>
              <w:numPr>
                <w:ilvl w:val="0"/>
                <w:numId w:val="1"/>
              </w:numPr>
              <w:tabs>
                <w:tab w:val="clear" w:pos="720"/>
              </w:tabs>
              <w:ind w:left="360"/>
              <w:rPr>
                <w:rFonts w:ascii="Georgia" w:hAnsi="Georgia"/>
                <w:color w:val="808080"/>
              </w:rPr>
            </w:pPr>
            <w:r w:rsidRPr="00DF0202">
              <w:rPr>
                <w:rFonts w:ascii="Georgia" w:hAnsi="Georgia"/>
              </w:rPr>
              <w:t xml:space="preserve">Through observing Amedeo Modigliani’s painting </w:t>
            </w:r>
            <w:r w:rsidRPr="00DF0202">
              <w:rPr>
                <w:rFonts w:ascii="Georgia" w:hAnsi="Georgia"/>
                <w:i/>
                <w:iCs/>
              </w:rPr>
              <w:t>Jean Cocteau</w:t>
            </w:r>
            <w:r w:rsidRPr="00DF0202">
              <w:rPr>
                <w:rFonts w:ascii="Georgia" w:hAnsi="Georgia"/>
              </w:rPr>
              <w:t>, students will understand how abstract portraits focus on the artist’s interpretation of the subject rather than a realistic rendering. Students will then apply this knowledge to their own abstract blind contour portrait of another student in the class, fostering their own artistic style by using the elements of art to further develop the portrait.</w:t>
            </w:r>
          </w:p>
        </w:tc>
      </w:tr>
      <w:tr w:rsidR="006428CF" w:rsidRPr="00DF0202" w:rsidTr="00D05C55">
        <w:tc>
          <w:tcPr>
            <w:tcW w:w="4788" w:type="dxa"/>
            <w:gridSpan w:val="3"/>
          </w:tcPr>
          <w:p w:rsidR="006428CF" w:rsidRPr="00DF0202" w:rsidRDefault="006428CF" w:rsidP="006E0B23">
            <w:pPr>
              <w:jc w:val="center"/>
              <w:rPr>
                <w:rFonts w:ascii="Georgia" w:hAnsi="Georgia"/>
                <w:b/>
              </w:rPr>
            </w:pPr>
            <w:r w:rsidRPr="00DF0202">
              <w:rPr>
                <w:rFonts w:ascii="Georgia" w:hAnsi="Georgia"/>
                <w:b/>
              </w:rPr>
              <w:t>Essential Questions</w:t>
            </w:r>
          </w:p>
        </w:tc>
        <w:tc>
          <w:tcPr>
            <w:tcW w:w="4788" w:type="dxa"/>
            <w:gridSpan w:val="2"/>
          </w:tcPr>
          <w:p w:rsidR="006428CF" w:rsidRPr="00DF0202" w:rsidRDefault="006428CF" w:rsidP="006E0B23">
            <w:pPr>
              <w:jc w:val="center"/>
              <w:rPr>
                <w:rFonts w:ascii="Georgia" w:hAnsi="Georgia"/>
                <w:b/>
              </w:rPr>
            </w:pPr>
            <w:r w:rsidRPr="00DF0202">
              <w:rPr>
                <w:rFonts w:ascii="Georgia" w:hAnsi="Georgia"/>
                <w:b/>
              </w:rPr>
              <w:t>Knowledge &amp; Skill</w:t>
            </w:r>
          </w:p>
        </w:tc>
      </w:tr>
      <w:tr w:rsidR="006428CF" w:rsidRPr="00DF0202" w:rsidTr="00D05C55">
        <w:tc>
          <w:tcPr>
            <w:tcW w:w="4788" w:type="dxa"/>
            <w:gridSpan w:val="3"/>
          </w:tcPr>
          <w:p w:rsidR="00D05C55" w:rsidRPr="00DF0202" w:rsidRDefault="00D05C55" w:rsidP="00D05C55">
            <w:pPr>
              <w:pStyle w:val="Default"/>
              <w:rPr>
                <w:rFonts w:ascii="Georgia" w:hAnsi="Georgia"/>
                <w:u w:val="single"/>
              </w:rPr>
            </w:pPr>
            <w:r w:rsidRPr="00DF0202">
              <w:rPr>
                <w:rFonts w:ascii="Georgia" w:hAnsi="Georgia"/>
                <w:u w:val="single"/>
              </w:rPr>
              <w:t xml:space="preserve"> </w:t>
            </w:r>
            <w:r w:rsidRPr="00DF0202">
              <w:rPr>
                <w:rFonts w:ascii="Georgia" w:hAnsi="Georgia"/>
                <w:b/>
                <w:bCs/>
                <w:u w:val="single"/>
              </w:rPr>
              <w:t xml:space="preserve">Essential Questions: </w:t>
            </w:r>
          </w:p>
          <w:p w:rsidR="00D05C55" w:rsidRPr="00DF0202" w:rsidRDefault="00D05C55" w:rsidP="00254BC3">
            <w:pPr>
              <w:pStyle w:val="Default"/>
              <w:numPr>
                <w:ilvl w:val="0"/>
                <w:numId w:val="9"/>
              </w:numPr>
              <w:spacing w:after="50"/>
              <w:rPr>
                <w:rFonts w:ascii="Georgia" w:hAnsi="Georgia"/>
              </w:rPr>
            </w:pPr>
            <w:r w:rsidRPr="00DF0202">
              <w:rPr>
                <w:rFonts w:ascii="Georgia" w:hAnsi="Georgia"/>
              </w:rPr>
              <w:t xml:space="preserve">What is the difference between realistic and abstract art? </w:t>
            </w:r>
          </w:p>
          <w:p w:rsidR="00D05C55" w:rsidRPr="00DF0202" w:rsidRDefault="00D05C55" w:rsidP="00254BC3">
            <w:pPr>
              <w:pStyle w:val="Default"/>
              <w:numPr>
                <w:ilvl w:val="0"/>
                <w:numId w:val="9"/>
              </w:numPr>
              <w:spacing w:after="50"/>
              <w:rPr>
                <w:rFonts w:ascii="Georgia" w:hAnsi="Georgia"/>
              </w:rPr>
            </w:pPr>
            <w:r w:rsidRPr="00DF0202">
              <w:rPr>
                <w:rFonts w:ascii="Georgia" w:hAnsi="Georgia"/>
              </w:rPr>
              <w:t xml:space="preserve">What is a portrait and why do artists create them? </w:t>
            </w:r>
          </w:p>
          <w:p w:rsidR="00D05C55" w:rsidRPr="00DF0202" w:rsidRDefault="00D05C55" w:rsidP="00254BC3">
            <w:pPr>
              <w:pStyle w:val="Default"/>
              <w:numPr>
                <w:ilvl w:val="0"/>
                <w:numId w:val="9"/>
              </w:numPr>
              <w:spacing w:after="50"/>
              <w:rPr>
                <w:rFonts w:ascii="Georgia" w:hAnsi="Georgia"/>
              </w:rPr>
            </w:pPr>
            <w:r w:rsidRPr="00DF0202">
              <w:rPr>
                <w:rFonts w:ascii="Georgia" w:hAnsi="Georgia"/>
              </w:rPr>
              <w:t xml:space="preserve">How is the painting </w:t>
            </w:r>
            <w:r w:rsidRPr="00DF0202">
              <w:rPr>
                <w:rFonts w:ascii="Georgia" w:hAnsi="Georgia"/>
                <w:i/>
                <w:iCs/>
              </w:rPr>
              <w:t xml:space="preserve">Jean Cocteau </w:t>
            </w:r>
            <w:r w:rsidRPr="00DF0202">
              <w:rPr>
                <w:rFonts w:ascii="Georgia" w:hAnsi="Georgia"/>
              </w:rPr>
              <w:t xml:space="preserve">by Amedeo Modigliani abstract? </w:t>
            </w:r>
          </w:p>
          <w:p w:rsidR="00D05C55" w:rsidRPr="00DF0202" w:rsidRDefault="00D05C55" w:rsidP="00254BC3">
            <w:pPr>
              <w:pStyle w:val="Default"/>
              <w:numPr>
                <w:ilvl w:val="0"/>
                <w:numId w:val="9"/>
              </w:numPr>
              <w:rPr>
                <w:rFonts w:ascii="Georgia" w:hAnsi="Georgia"/>
              </w:rPr>
            </w:pPr>
            <w:r w:rsidRPr="00DF0202">
              <w:rPr>
                <w:rFonts w:ascii="Georgia" w:hAnsi="Georgia"/>
              </w:rPr>
              <w:t xml:space="preserve">What methods do artists use to show their individual styles? </w:t>
            </w:r>
          </w:p>
          <w:p w:rsidR="006428CF" w:rsidRPr="00DF0202" w:rsidRDefault="006428CF" w:rsidP="006E0B23">
            <w:pPr>
              <w:rPr>
                <w:rFonts w:ascii="Georgia" w:hAnsi="Georgia"/>
                <w:b/>
                <w:u w:val="single"/>
              </w:rPr>
            </w:pPr>
          </w:p>
          <w:p w:rsidR="006428CF" w:rsidRPr="00DF0202" w:rsidRDefault="006428CF" w:rsidP="006E0B23">
            <w:pPr>
              <w:rPr>
                <w:rFonts w:ascii="Georgia" w:hAnsi="Georgia"/>
                <w:b/>
                <w:u w:val="single"/>
              </w:rPr>
            </w:pPr>
            <w:r w:rsidRPr="00DF0202">
              <w:rPr>
                <w:rFonts w:ascii="Georgia" w:hAnsi="Georgia"/>
                <w:b/>
                <w:u w:val="single"/>
              </w:rPr>
              <w:t>STANDARDS:</w:t>
            </w:r>
          </w:p>
          <w:p w:rsidR="006428CF" w:rsidRPr="00DF0202" w:rsidRDefault="006428CF" w:rsidP="006E0B23">
            <w:pPr>
              <w:rPr>
                <w:rFonts w:ascii="Georgia" w:hAnsi="Georgia"/>
                <w:b/>
              </w:rPr>
            </w:pPr>
          </w:p>
          <w:p w:rsidR="00DB789B" w:rsidRPr="00DF0202" w:rsidRDefault="00DB789B" w:rsidP="00DB789B">
            <w:pPr>
              <w:pStyle w:val="Default"/>
              <w:rPr>
                <w:rFonts w:ascii="Georgia" w:hAnsi="Georgia"/>
                <w:b/>
              </w:rPr>
            </w:pPr>
            <w:r w:rsidRPr="00DF0202">
              <w:rPr>
                <w:rFonts w:ascii="Georgia" w:hAnsi="Georgia"/>
                <w:b/>
              </w:rPr>
              <w:t xml:space="preserve">Grade 6 </w:t>
            </w:r>
          </w:p>
          <w:p w:rsidR="00DB789B" w:rsidRPr="00DF0202" w:rsidRDefault="00DB789B" w:rsidP="00DB789B">
            <w:pPr>
              <w:pStyle w:val="Default"/>
              <w:rPr>
                <w:rFonts w:ascii="Georgia" w:hAnsi="Georgia" w:cs="Calibri"/>
              </w:rPr>
            </w:pPr>
            <w:r w:rsidRPr="00DF0202">
              <w:rPr>
                <w:rFonts w:ascii="Georgia" w:hAnsi="Georgia"/>
              </w:rPr>
              <w:t xml:space="preserve">VA6MC.1 Engages in the creative process to generate and visualize ideas. </w:t>
            </w:r>
          </w:p>
          <w:p w:rsidR="00DB789B" w:rsidRPr="00DF0202" w:rsidRDefault="00DB789B" w:rsidP="00DB789B">
            <w:pPr>
              <w:pStyle w:val="Default"/>
              <w:pageBreakBefore/>
              <w:rPr>
                <w:rFonts w:ascii="Georgia" w:hAnsi="Georgia" w:cstheme="minorBidi"/>
                <w:color w:val="auto"/>
              </w:rPr>
            </w:pPr>
            <w:r w:rsidRPr="00DF0202">
              <w:rPr>
                <w:rFonts w:ascii="Georgia" w:hAnsi="Georgia" w:cstheme="minorBidi"/>
                <w:color w:val="auto"/>
              </w:rPr>
              <w:t xml:space="preserve">VA6MC.2 Identifies and works to solve visual problems through creative thinking, planning,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and/or experimenting with art materials, tools and techniques.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VA6MC.3 Interprets how artists communicate meaning in their work.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VA6MC.4 Engages in dialogue about his or her artwork and the artwork of others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VA6CU.2 Investigates and discovers personal relationship to community, culture, and the world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through making and studying art.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VA6PR.1 Understands and applies media, techniques, and processes.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lastRenderedPageBreak/>
              <w:t xml:space="preserve">VA6PR.2 Creates artwork reflecting a range of concepts, ideas, and subject matter.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VA6PR.3 Incorporates an understanding of the language of art (elements and principles of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design) to develop and organize own ideas, resolve specific visual arts problems, and create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works of art.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VA6AR.2 Critiques personal artworks as well as artwork of others using visual and verbal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approaches.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VA6PR.4 Plans and participates in appropriate exhibition(s) of artworks. </w:t>
            </w:r>
          </w:p>
          <w:p w:rsidR="00DB789B" w:rsidRPr="00DF0202" w:rsidRDefault="00DB789B" w:rsidP="00DB789B">
            <w:pPr>
              <w:pStyle w:val="Default"/>
              <w:rPr>
                <w:rFonts w:ascii="Georgia" w:hAnsi="Georgia" w:cstheme="minorBidi"/>
                <w:b/>
                <w:color w:val="auto"/>
              </w:rPr>
            </w:pPr>
            <w:r w:rsidRPr="00DF0202">
              <w:rPr>
                <w:rFonts w:ascii="Georgia" w:hAnsi="Georgia" w:cstheme="minorBidi"/>
                <w:b/>
                <w:color w:val="auto"/>
              </w:rPr>
              <w:t xml:space="preserve">Grade 7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VA7MC.1 Identifies and works to solve problems through creative thinking, planning, and/or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experimenting with art methods and materials.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VA7MC.2 Identifies and works to solve problems through creative thinking, planning, and/or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experimenting with art methods and materials. </w:t>
            </w:r>
          </w:p>
          <w:p w:rsidR="00DB789B" w:rsidRPr="00DF0202" w:rsidRDefault="00DB789B" w:rsidP="00DB789B">
            <w:pPr>
              <w:pStyle w:val="Default"/>
              <w:rPr>
                <w:rFonts w:ascii="Georgia" w:hAnsi="Georgia" w:cs="Calibri"/>
                <w:color w:val="auto"/>
              </w:rPr>
            </w:pPr>
            <w:r w:rsidRPr="00DF0202">
              <w:rPr>
                <w:rFonts w:ascii="Georgia" w:hAnsi="Georgia" w:cstheme="minorBidi"/>
                <w:color w:val="auto"/>
              </w:rPr>
              <w:t xml:space="preserve">VA7MC.3 Interprets how artists create and communicate meaning in and through their work. </w:t>
            </w:r>
            <w:r w:rsidRPr="00DF0202">
              <w:rPr>
                <w:rFonts w:ascii="Georgia" w:hAnsi="Georgia" w:cs="Calibri"/>
                <w:color w:val="auto"/>
              </w:rPr>
              <w:t xml:space="preserve">5 </w:t>
            </w:r>
          </w:p>
          <w:p w:rsidR="00DB789B" w:rsidRPr="00DF0202" w:rsidRDefault="00DB789B" w:rsidP="00DB789B">
            <w:pPr>
              <w:pStyle w:val="Default"/>
              <w:pageBreakBefore/>
              <w:rPr>
                <w:rFonts w:ascii="Georgia" w:hAnsi="Georgia" w:cstheme="minorBidi"/>
                <w:color w:val="auto"/>
              </w:rPr>
            </w:pPr>
            <w:r w:rsidRPr="00DF0202">
              <w:rPr>
                <w:rFonts w:ascii="Georgia" w:hAnsi="Georgia" w:cstheme="minorBidi"/>
                <w:color w:val="auto"/>
              </w:rPr>
              <w:t xml:space="preserve">VA7MC.4 Participates in dialogue about his or her artwork and the artwork of others.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VA7CU.1 Discovers how the creative process relates to art history.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VA7PR.1 Understands and applies media, techniques, and processes with care and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craftsmanship.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VA7PR.3 Uses the elements and principles of design along with a variety of media, techniques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and skills to produce two-dimensional and three-dimensional works of art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VA7AR.2 Critiques personal artworks as well as artwork of others using visual the and verbal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approaches.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lastRenderedPageBreak/>
              <w:t xml:space="preserve">VA7C.1 Applies information from other disciplines to enhance the understanding and production of artworks. </w:t>
            </w:r>
          </w:p>
          <w:p w:rsidR="00DB789B" w:rsidRPr="00DF0202" w:rsidRDefault="00DB789B" w:rsidP="00DB789B">
            <w:pPr>
              <w:pStyle w:val="Default"/>
              <w:rPr>
                <w:rFonts w:ascii="Georgia" w:hAnsi="Georgia" w:cstheme="minorBidi"/>
                <w:b/>
                <w:color w:val="auto"/>
              </w:rPr>
            </w:pPr>
            <w:r w:rsidRPr="00DF0202">
              <w:rPr>
                <w:rFonts w:ascii="Georgia" w:hAnsi="Georgia" w:cstheme="minorBidi"/>
                <w:b/>
                <w:color w:val="auto"/>
              </w:rPr>
              <w:t xml:space="preserve">Grade 8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VA8MC.1 Engages in the creative process to generate and visualize ideas.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VA8MC.3 Demonstrates how artists create and communicate meaning in artworks.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VA8MC.4 Participates in aesthetic dialogue about his or her artwork and artwork of others.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VA8PR.2 Creates artwork reflecting a range of concepts, ideas, subject matter.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VA8AR.1 Critiques personal artworks as well as artwork of others using visual and verbal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approaches. </w:t>
            </w:r>
          </w:p>
          <w:p w:rsidR="00DB789B" w:rsidRPr="00DF0202" w:rsidRDefault="00DB789B" w:rsidP="00DB789B">
            <w:pPr>
              <w:pStyle w:val="Default"/>
              <w:rPr>
                <w:rFonts w:ascii="Georgia" w:hAnsi="Georgia" w:cstheme="minorBidi"/>
                <w:color w:val="auto"/>
              </w:rPr>
            </w:pPr>
            <w:r w:rsidRPr="00DF0202">
              <w:rPr>
                <w:rFonts w:ascii="Georgia" w:hAnsi="Georgia" w:cstheme="minorBidi"/>
                <w:color w:val="auto"/>
              </w:rPr>
              <w:t xml:space="preserve">VA8C.1 Applies information from other disciplines to enhance the understanding and </w:t>
            </w:r>
          </w:p>
          <w:p w:rsidR="006428CF" w:rsidRPr="00DF0202" w:rsidRDefault="00DB789B" w:rsidP="006E0B23">
            <w:pPr>
              <w:rPr>
                <w:rFonts w:ascii="Georgia" w:hAnsi="Georgia"/>
                <w:color w:val="808080"/>
              </w:rPr>
            </w:pPr>
            <w:proofErr w:type="gramStart"/>
            <w:r w:rsidRPr="00DF0202">
              <w:rPr>
                <w:rFonts w:ascii="Georgia" w:hAnsi="Georgia" w:cstheme="minorBidi"/>
              </w:rPr>
              <w:t>production</w:t>
            </w:r>
            <w:proofErr w:type="gramEnd"/>
            <w:r w:rsidRPr="00DF0202">
              <w:rPr>
                <w:rFonts w:ascii="Georgia" w:hAnsi="Georgia" w:cstheme="minorBidi"/>
              </w:rPr>
              <w:t xml:space="preserve"> of artworks.</w:t>
            </w:r>
          </w:p>
          <w:p w:rsidR="006428CF" w:rsidRPr="00DF0202" w:rsidRDefault="006428CF" w:rsidP="006E0B23">
            <w:pPr>
              <w:rPr>
                <w:rFonts w:ascii="Georgia" w:hAnsi="Georgia"/>
                <w:color w:val="808080"/>
              </w:rPr>
            </w:pPr>
          </w:p>
        </w:tc>
        <w:tc>
          <w:tcPr>
            <w:tcW w:w="4788" w:type="dxa"/>
            <w:gridSpan w:val="2"/>
          </w:tcPr>
          <w:p w:rsidR="006428CF" w:rsidRPr="00DF0202" w:rsidRDefault="006428CF" w:rsidP="006E0B23">
            <w:pPr>
              <w:rPr>
                <w:rFonts w:ascii="Georgia" w:hAnsi="Georgia"/>
                <w:b/>
                <w:i/>
              </w:rPr>
            </w:pPr>
            <w:r w:rsidRPr="00DF0202">
              <w:rPr>
                <w:rFonts w:ascii="Georgia" w:hAnsi="Georgia"/>
                <w:b/>
                <w:i/>
              </w:rPr>
              <w:lastRenderedPageBreak/>
              <w:t>What do I want students to know?</w:t>
            </w:r>
          </w:p>
          <w:p w:rsidR="00D05C55" w:rsidRPr="00DF0202" w:rsidRDefault="006428CF" w:rsidP="00D05C55">
            <w:pPr>
              <w:pStyle w:val="Default"/>
              <w:rPr>
                <w:rFonts w:ascii="Georgia" w:hAnsi="Georgia"/>
                <w:b/>
                <w:u w:val="single"/>
              </w:rPr>
            </w:pPr>
            <w:r w:rsidRPr="00DF0202">
              <w:rPr>
                <w:rFonts w:ascii="Georgia" w:hAnsi="Georgia"/>
                <w:b/>
                <w:u w:val="single"/>
              </w:rPr>
              <w:t xml:space="preserve">Definitions: </w:t>
            </w:r>
          </w:p>
          <w:p w:rsidR="00D05C55" w:rsidRPr="00DF0202" w:rsidRDefault="00D05C55" w:rsidP="00254BC3">
            <w:pPr>
              <w:pStyle w:val="Default"/>
              <w:numPr>
                <w:ilvl w:val="0"/>
                <w:numId w:val="10"/>
              </w:numPr>
              <w:spacing w:after="50"/>
              <w:rPr>
                <w:rFonts w:ascii="Georgia" w:hAnsi="Georgia"/>
              </w:rPr>
            </w:pPr>
            <w:r w:rsidRPr="00DF0202">
              <w:rPr>
                <w:rFonts w:ascii="Georgia" w:hAnsi="Georgia"/>
                <w:b/>
              </w:rPr>
              <w:t xml:space="preserve">Realistic: </w:t>
            </w:r>
            <w:r w:rsidRPr="00DF0202">
              <w:rPr>
                <w:rFonts w:ascii="Georgia" w:hAnsi="Georgia"/>
              </w:rPr>
              <w:t xml:space="preserve">Artwork that seeks to represent the subject matter how it appears in real-life </w:t>
            </w:r>
          </w:p>
          <w:p w:rsidR="00D05C55" w:rsidRPr="00DF0202" w:rsidRDefault="00D05C55" w:rsidP="00254BC3">
            <w:pPr>
              <w:pStyle w:val="Default"/>
              <w:numPr>
                <w:ilvl w:val="0"/>
                <w:numId w:val="10"/>
              </w:numPr>
              <w:spacing w:after="50"/>
              <w:rPr>
                <w:rFonts w:ascii="Georgia" w:hAnsi="Georgia"/>
              </w:rPr>
            </w:pPr>
            <w:r w:rsidRPr="00DF0202">
              <w:rPr>
                <w:rFonts w:ascii="Georgia" w:hAnsi="Georgia"/>
                <w:b/>
              </w:rPr>
              <w:t>Abstract:</w:t>
            </w:r>
            <w:r w:rsidRPr="00DF0202">
              <w:rPr>
                <w:rFonts w:ascii="Georgia" w:hAnsi="Georgia"/>
              </w:rPr>
              <w:t xml:space="preserve"> Artwork that that does not attempt to represent reality exactly but seeks to achieve its effect using shapes, forms, colors, and textures </w:t>
            </w:r>
          </w:p>
          <w:p w:rsidR="00D05C55" w:rsidRPr="00DF0202" w:rsidRDefault="00D05C55" w:rsidP="00254BC3">
            <w:pPr>
              <w:pStyle w:val="Default"/>
              <w:numPr>
                <w:ilvl w:val="0"/>
                <w:numId w:val="10"/>
              </w:numPr>
              <w:spacing w:after="50"/>
              <w:rPr>
                <w:rFonts w:ascii="Georgia" w:hAnsi="Georgia"/>
              </w:rPr>
            </w:pPr>
            <w:r w:rsidRPr="00DF0202">
              <w:rPr>
                <w:rFonts w:ascii="Georgia" w:hAnsi="Georgia"/>
                <w:b/>
              </w:rPr>
              <w:t>Portrait:</w:t>
            </w:r>
            <w:r w:rsidRPr="00DF0202">
              <w:rPr>
                <w:rFonts w:ascii="Georgia" w:hAnsi="Georgia"/>
              </w:rPr>
              <w:t xml:space="preserve"> A painting, drawing, photograph, or engraving of a person, especially one depicting only the face or head and shoulders </w:t>
            </w:r>
          </w:p>
          <w:p w:rsidR="00D05C55" w:rsidRPr="00DF0202" w:rsidRDefault="00D05C55" w:rsidP="00254BC3">
            <w:pPr>
              <w:pStyle w:val="Default"/>
              <w:numPr>
                <w:ilvl w:val="0"/>
                <w:numId w:val="10"/>
              </w:numPr>
              <w:spacing w:after="50"/>
              <w:rPr>
                <w:rFonts w:ascii="Georgia" w:hAnsi="Georgia"/>
              </w:rPr>
            </w:pPr>
            <w:r w:rsidRPr="00DF0202">
              <w:rPr>
                <w:rFonts w:ascii="Georgia" w:hAnsi="Georgia"/>
                <w:b/>
              </w:rPr>
              <w:t>Blind Contour Drawing</w:t>
            </w:r>
            <w:r w:rsidRPr="00DF0202">
              <w:rPr>
                <w:rFonts w:ascii="Georgia" w:hAnsi="Georgia"/>
              </w:rPr>
              <w:t xml:space="preserve">: A method of drawing widely used by art teachers, where an artist draws the contour of a subject without looking at the paper </w:t>
            </w:r>
          </w:p>
          <w:p w:rsidR="00D05C55" w:rsidRPr="00DF0202" w:rsidRDefault="00D05C55" w:rsidP="00254BC3">
            <w:pPr>
              <w:pStyle w:val="Default"/>
              <w:numPr>
                <w:ilvl w:val="0"/>
                <w:numId w:val="10"/>
              </w:numPr>
              <w:spacing w:after="50"/>
              <w:rPr>
                <w:rFonts w:ascii="Georgia" w:hAnsi="Georgia"/>
              </w:rPr>
            </w:pPr>
            <w:r w:rsidRPr="00DF0202">
              <w:rPr>
                <w:rFonts w:ascii="Georgia" w:hAnsi="Georgia"/>
                <w:b/>
              </w:rPr>
              <w:t>Foreground:</w:t>
            </w:r>
            <w:r w:rsidRPr="00DF0202">
              <w:rPr>
                <w:rFonts w:ascii="Georgia" w:hAnsi="Georgia"/>
              </w:rPr>
              <w:t xml:space="preserve"> The part of a view that is nearest to the observer in a work of art </w:t>
            </w:r>
          </w:p>
          <w:p w:rsidR="00D05C55" w:rsidRPr="00DF0202" w:rsidRDefault="00D05C55" w:rsidP="00254BC3">
            <w:pPr>
              <w:pStyle w:val="Default"/>
              <w:numPr>
                <w:ilvl w:val="0"/>
                <w:numId w:val="10"/>
              </w:numPr>
              <w:spacing w:after="50"/>
              <w:rPr>
                <w:rFonts w:ascii="Georgia" w:hAnsi="Georgia"/>
              </w:rPr>
            </w:pPr>
            <w:r w:rsidRPr="00DF0202">
              <w:rPr>
                <w:rFonts w:ascii="Georgia" w:hAnsi="Georgia"/>
                <w:b/>
              </w:rPr>
              <w:t>Background:</w:t>
            </w:r>
            <w:r w:rsidRPr="00DF0202">
              <w:rPr>
                <w:rFonts w:ascii="Georgia" w:hAnsi="Georgia"/>
              </w:rPr>
              <w:t xml:space="preserve"> The area or scenery behind the main object in a work of art </w:t>
            </w:r>
          </w:p>
          <w:p w:rsidR="00D05C55" w:rsidRPr="00DF0202" w:rsidRDefault="00D05C55" w:rsidP="00254BC3">
            <w:pPr>
              <w:pStyle w:val="Default"/>
              <w:numPr>
                <w:ilvl w:val="0"/>
                <w:numId w:val="10"/>
              </w:numPr>
              <w:rPr>
                <w:rFonts w:ascii="Georgia" w:hAnsi="Georgia"/>
              </w:rPr>
            </w:pPr>
            <w:r w:rsidRPr="00DF0202">
              <w:rPr>
                <w:rFonts w:ascii="Georgia" w:hAnsi="Georgia"/>
                <w:b/>
              </w:rPr>
              <w:t>Commission:</w:t>
            </w:r>
            <w:r w:rsidRPr="00DF0202">
              <w:rPr>
                <w:rFonts w:ascii="Georgia" w:hAnsi="Georgia"/>
              </w:rPr>
              <w:t xml:space="preserve"> The hiring and payment for the creation of a piece, often on behalf of another </w:t>
            </w:r>
          </w:p>
          <w:p w:rsidR="006428CF" w:rsidRPr="00DF0202" w:rsidRDefault="006428CF" w:rsidP="006E0B23">
            <w:pPr>
              <w:rPr>
                <w:rFonts w:ascii="Georgia" w:hAnsi="Georgia"/>
              </w:rPr>
            </w:pPr>
          </w:p>
          <w:p w:rsidR="006428CF" w:rsidRPr="00DF0202" w:rsidRDefault="006428CF" w:rsidP="006E0B23">
            <w:pPr>
              <w:rPr>
                <w:rFonts w:ascii="Georgia" w:hAnsi="Georgia"/>
                <w:b/>
                <w:i/>
              </w:rPr>
            </w:pPr>
            <w:r w:rsidRPr="00DF0202">
              <w:rPr>
                <w:rFonts w:ascii="Georgia" w:hAnsi="Georgia"/>
                <w:b/>
                <w:i/>
              </w:rPr>
              <w:t>What do I want students to be able to do?</w:t>
            </w:r>
          </w:p>
          <w:p w:rsidR="006428CF" w:rsidRPr="00DF0202" w:rsidRDefault="00D05C55" w:rsidP="00254BC3">
            <w:pPr>
              <w:numPr>
                <w:ilvl w:val="0"/>
                <w:numId w:val="12"/>
              </w:numPr>
              <w:rPr>
                <w:rFonts w:ascii="Georgia" w:hAnsi="Georgia"/>
              </w:rPr>
            </w:pPr>
            <w:r w:rsidRPr="00DF0202">
              <w:rPr>
                <w:rFonts w:ascii="Georgia" w:hAnsi="Georgia"/>
              </w:rPr>
              <w:t>practice art</w:t>
            </w:r>
            <w:r w:rsidR="006428CF" w:rsidRPr="00DF0202">
              <w:rPr>
                <w:rFonts w:ascii="Georgia" w:hAnsi="Georgia"/>
              </w:rPr>
              <w:t xml:space="preserve"> safety</w:t>
            </w:r>
          </w:p>
          <w:p w:rsidR="006428CF" w:rsidRPr="00DF0202" w:rsidRDefault="006428CF" w:rsidP="00254BC3">
            <w:pPr>
              <w:numPr>
                <w:ilvl w:val="0"/>
                <w:numId w:val="12"/>
              </w:numPr>
              <w:rPr>
                <w:rFonts w:ascii="Georgia" w:hAnsi="Georgia"/>
              </w:rPr>
            </w:pPr>
            <w:r w:rsidRPr="00DF0202">
              <w:rPr>
                <w:rFonts w:ascii="Georgia" w:hAnsi="Georgia"/>
              </w:rPr>
              <w:lastRenderedPageBreak/>
              <w:t>define the above terms</w:t>
            </w:r>
          </w:p>
          <w:p w:rsidR="006428CF" w:rsidRPr="00DF0202" w:rsidRDefault="006428CF" w:rsidP="00254BC3">
            <w:pPr>
              <w:numPr>
                <w:ilvl w:val="0"/>
                <w:numId w:val="12"/>
              </w:numPr>
              <w:rPr>
                <w:rFonts w:ascii="Georgia" w:hAnsi="Georgia"/>
              </w:rPr>
            </w:pPr>
            <w:r w:rsidRPr="00DF0202">
              <w:rPr>
                <w:rFonts w:ascii="Georgia" w:hAnsi="Georgia"/>
              </w:rPr>
              <w:t xml:space="preserve">identify the characteristics of </w:t>
            </w:r>
            <w:r w:rsidR="00E57492" w:rsidRPr="00DF0202">
              <w:rPr>
                <w:rFonts w:ascii="Georgia" w:hAnsi="Georgia"/>
              </w:rPr>
              <w:t>ARTWORK USING THE ELEMENTS AND PRINCIPALS OF DESIGN</w:t>
            </w:r>
          </w:p>
          <w:p w:rsidR="006428CF" w:rsidRPr="00DF0202" w:rsidRDefault="006428CF" w:rsidP="00254BC3">
            <w:pPr>
              <w:numPr>
                <w:ilvl w:val="0"/>
                <w:numId w:val="12"/>
              </w:numPr>
              <w:rPr>
                <w:rFonts w:ascii="Georgia" w:hAnsi="Georgia"/>
              </w:rPr>
            </w:pPr>
            <w:r w:rsidRPr="00DF0202">
              <w:rPr>
                <w:rFonts w:ascii="Georgia" w:hAnsi="Georgia"/>
              </w:rPr>
              <w:t xml:space="preserve">create an </w:t>
            </w:r>
            <w:r w:rsidR="00D05C55" w:rsidRPr="00DF0202">
              <w:rPr>
                <w:rFonts w:ascii="Georgia" w:hAnsi="Georgia"/>
              </w:rPr>
              <w:t>abstract portrait using blind contour drawing technique</w:t>
            </w:r>
          </w:p>
          <w:p w:rsidR="006428CF" w:rsidRPr="00DF0202" w:rsidRDefault="006428CF" w:rsidP="00254BC3">
            <w:pPr>
              <w:numPr>
                <w:ilvl w:val="0"/>
                <w:numId w:val="12"/>
              </w:numPr>
              <w:rPr>
                <w:rFonts w:ascii="Georgia" w:hAnsi="Georgia"/>
              </w:rPr>
            </w:pPr>
            <w:r w:rsidRPr="00DF0202">
              <w:rPr>
                <w:rFonts w:ascii="Georgia" w:hAnsi="Georgia"/>
              </w:rPr>
              <w:t>self-assess and peer-assess class work and projects</w:t>
            </w:r>
          </w:p>
        </w:tc>
      </w:tr>
      <w:tr w:rsidR="006428CF" w:rsidRPr="00DF0202" w:rsidTr="00D05C55">
        <w:trPr>
          <w:cantSplit/>
        </w:trPr>
        <w:tc>
          <w:tcPr>
            <w:tcW w:w="9576" w:type="dxa"/>
            <w:gridSpan w:val="5"/>
            <w:shd w:val="clear" w:color="auto" w:fill="000000"/>
          </w:tcPr>
          <w:p w:rsidR="006428CF" w:rsidRPr="00DF0202" w:rsidRDefault="006428CF" w:rsidP="006E0B23">
            <w:pPr>
              <w:jc w:val="center"/>
              <w:rPr>
                <w:rFonts w:ascii="Georgia" w:hAnsi="Georgia"/>
                <w:b/>
                <w:color w:val="FFFFFF"/>
              </w:rPr>
            </w:pPr>
            <w:r w:rsidRPr="00DF0202">
              <w:rPr>
                <w:rFonts w:ascii="Georgia" w:hAnsi="Georgia"/>
                <w:b/>
                <w:color w:val="FFFFFF"/>
              </w:rPr>
              <w:lastRenderedPageBreak/>
              <w:t>Stage 2: Assessment Plan</w:t>
            </w:r>
          </w:p>
        </w:tc>
      </w:tr>
      <w:tr w:rsidR="006428CF" w:rsidRPr="00DF0202" w:rsidTr="00D05C55">
        <w:trPr>
          <w:cantSplit/>
        </w:trPr>
        <w:tc>
          <w:tcPr>
            <w:tcW w:w="9576" w:type="dxa"/>
            <w:gridSpan w:val="5"/>
          </w:tcPr>
          <w:p w:rsidR="006428CF" w:rsidRPr="00DF0202" w:rsidRDefault="006428CF" w:rsidP="006E0B23">
            <w:pPr>
              <w:rPr>
                <w:rFonts w:ascii="Georgia" w:hAnsi="Georgia"/>
              </w:rPr>
            </w:pPr>
            <w:r w:rsidRPr="00DF0202">
              <w:rPr>
                <w:rFonts w:ascii="Georgia" w:hAnsi="Georgia"/>
              </w:rPr>
              <w:t>What evidence will be collected to determine whether or not the understandings have been developed, the knowledge and skill attained, and the state standards met? Create your common formative and summative assessments. What will you use? Exit tickets? Quiz? Ticket out the door?</w:t>
            </w:r>
          </w:p>
        </w:tc>
      </w:tr>
      <w:tr w:rsidR="006428CF" w:rsidRPr="00DF0202" w:rsidTr="00D05C55">
        <w:tc>
          <w:tcPr>
            <w:tcW w:w="4788" w:type="dxa"/>
            <w:gridSpan w:val="3"/>
          </w:tcPr>
          <w:p w:rsidR="006428CF" w:rsidRPr="00DF0202" w:rsidRDefault="006428CF" w:rsidP="006E0B23">
            <w:pPr>
              <w:jc w:val="center"/>
              <w:rPr>
                <w:rFonts w:ascii="Georgia" w:hAnsi="Georgia"/>
                <w:b/>
              </w:rPr>
            </w:pPr>
            <w:r w:rsidRPr="00DF0202">
              <w:rPr>
                <w:rFonts w:ascii="Georgia" w:hAnsi="Georgia"/>
                <w:b/>
              </w:rPr>
              <w:t>Performance Task Summary</w:t>
            </w:r>
          </w:p>
        </w:tc>
        <w:tc>
          <w:tcPr>
            <w:tcW w:w="4788" w:type="dxa"/>
            <w:gridSpan w:val="2"/>
          </w:tcPr>
          <w:p w:rsidR="006428CF" w:rsidRPr="00DF0202" w:rsidRDefault="006428CF" w:rsidP="006E0B23">
            <w:pPr>
              <w:jc w:val="center"/>
              <w:rPr>
                <w:rFonts w:ascii="Georgia" w:hAnsi="Georgia"/>
                <w:b/>
              </w:rPr>
            </w:pPr>
            <w:r w:rsidRPr="00DF0202">
              <w:rPr>
                <w:rFonts w:ascii="Georgia" w:hAnsi="Georgia"/>
                <w:b/>
              </w:rPr>
              <w:t>Other Evidence, Summarized</w:t>
            </w:r>
          </w:p>
        </w:tc>
      </w:tr>
      <w:tr w:rsidR="006428CF" w:rsidRPr="00DF0202" w:rsidTr="00D05C55">
        <w:tc>
          <w:tcPr>
            <w:tcW w:w="4788" w:type="dxa"/>
            <w:gridSpan w:val="3"/>
          </w:tcPr>
          <w:p w:rsidR="006428CF" w:rsidRPr="00DF0202" w:rsidRDefault="006428CF" w:rsidP="006E0B23">
            <w:pPr>
              <w:numPr>
                <w:ilvl w:val="0"/>
                <w:numId w:val="1"/>
              </w:numPr>
              <w:tabs>
                <w:tab w:val="clear" w:pos="720"/>
              </w:tabs>
              <w:ind w:left="360"/>
              <w:rPr>
                <w:rFonts w:ascii="Georgia" w:hAnsi="Georgia"/>
                <w:b/>
                <w:color w:val="808080"/>
              </w:rPr>
            </w:pPr>
            <w:r w:rsidRPr="00DF0202">
              <w:rPr>
                <w:rFonts w:ascii="Georgia" w:hAnsi="Georgia"/>
                <w:b/>
              </w:rPr>
              <w:t>Performance Tasks</w:t>
            </w:r>
          </w:p>
          <w:p w:rsidR="006428CF" w:rsidRPr="008648B6" w:rsidRDefault="00E57492" w:rsidP="00E57492">
            <w:pPr>
              <w:rPr>
                <w:rFonts w:ascii="Georgia" w:hAnsi="Georgia"/>
                <w:sz w:val="32"/>
                <w:szCs w:val="32"/>
              </w:rPr>
            </w:pPr>
            <w:r w:rsidRPr="008648B6">
              <w:rPr>
                <w:rFonts w:ascii="Georgia" w:hAnsi="Georgia"/>
                <w:sz w:val="32"/>
                <w:szCs w:val="32"/>
              </w:rPr>
              <w:t xml:space="preserve">Students will create a blind contour abstract portrait using watercolor as their medium. </w:t>
            </w:r>
          </w:p>
        </w:tc>
        <w:tc>
          <w:tcPr>
            <w:tcW w:w="4788" w:type="dxa"/>
            <w:gridSpan w:val="2"/>
          </w:tcPr>
          <w:p w:rsidR="006428CF" w:rsidRPr="00DF0202" w:rsidRDefault="006428CF" w:rsidP="006E0B23">
            <w:pPr>
              <w:numPr>
                <w:ilvl w:val="0"/>
                <w:numId w:val="1"/>
              </w:numPr>
              <w:tabs>
                <w:tab w:val="clear" w:pos="720"/>
              </w:tabs>
              <w:ind w:left="360"/>
              <w:rPr>
                <w:rFonts w:ascii="Georgia" w:hAnsi="Georgia"/>
                <w:b/>
                <w:color w:val="808080"/>
              </w:rPr>
            </w:pPr>
            <w:r w:rsidRPr="00DF0202">
              <w:rPr>
                <w:rFonts w:ascii="Georgia" w:hAnsi="Georgia"/>
                <w:b/>
              </w:rPr>
              <w:t>Writing Prompts</w:t>
            </w:r>
          </w:p>
          <w:p w:rsidR="006428CF" w:rsidRPr="00DF0202" w:rsidRDefault="006428CF" w:rsidP="00254BC3">
            <w:pPr>
              <w:pStyle w:val="ListParagraph"/>
              <w:numPr>
                <w:ilvl w:val="0"/>
                <w:numId w:val="1"/>
              </w:numPr>
              <w:tabs>
                <w:tab w:val="left" w:pos="1432"/>
                <w:tab w:val="left" w:pos="2812"/>
                <w:tab w:val="left" w:pos="4292"/>
              </w:tabs>
              <w:rPr>
                <w:rFonts w:ascii="Georgia" w:hAnsi="Georgia"/>
              </w:rPr>
            </w:pPr>
            <w:r w:rsidRPr="00DF0202">
              <w:rPr>
                <w:rFonts w:ascii="Georgia" w:hAnsi="Georgia"/>
              </w:rPr>
              <w:t>Capsule vocabulary</w:t>
            </w:r>
          </w:p>
          <w:p w:rsidR="00254BC3" w:rsidRPr="00DF0202" w:rsidRDefault="00254BC3" w:rsidP="00254BC3">
            <w:pPr>
              <w:pStyle w:val="ListParagraph"/>
              <w:numPr>
                <w:ilvl w:val="0"/>
                <w:numId w:val="1"/>
              </w:numPr>
              <w:tabs>
                <w:tab w:val="left" w:pos="1432"/>
                <w:tab w:val="left" w:pos="2812"/>
                <w:tab w:val="left" w:pos="4292"/>
              </w:tabs>
              <w:rPr>
                <w:rFonts w:ascii="Georgia" w:hAnsi="Georgia"/>
              </w:rPr>
            </w:pPr>
            <w:r w:rsidRPr="00DF0202">
              <w:rPr>
                <w:rFonts w:ascii="Georgia" w:hAnsi="Georgia"/>
              </w:rPr>
              <w:t>Exit Tickets</w:t>
            </w:r>
          </w:p>
          <w:p w:rsidR="00254BC3" w:rsidRPr="00DF0202" w:rsidRDefault="00254BC3" w:rsidP="00254BC3">
            <w:pPr>
              <w:pStyle w:val="ListParagraph"/>
              <w:numPr>
                <w:ilvl w:val="0"/>
                <w:numId w:val="1"/>
              </w:numPr>
              <w:autoSpaceDE w:val="0"/>
              <w:autoSpaceDN w:val="0"/>
              <w:adjustRightInd w:val="0"/>
              <w:rPr>
                <w:rFonts w:ascii="Georgia" w:eastAsiaTheme="minorHAnsi" w:hAnsi="Georgia" w:cs="Palatino Linotype"/>
                <w:color w:val="000000"/>
              </w:rPr>
            </w:pPr>
            <w:r w:rsidRPr="00DF0202">
              <w:rPr>
                <w:rFonts w:ascii="Georgia" w:eastAsiaTheme="minorHAnsi" w:hAnsi="Georgia" w:cs="Palatino Linotype"/>
                <w:color w:val="000000"/>
              </w:rPr>
              <w:t xml:space="preserve">The title, a few words about who they are showing in their portrait, and which are the dominant elements of art they used to tell the story of their portrait. </w:t>
            </w:r>
          </w:p>
          <w:p w:rsidR="00254BC3" w:rsidRPr="00DF0202" w:rsidRDefault="00254BC3" w:rsidP="006428CF">
            <w:pPr>
              <w:numPr>
                <w:ilvl w:val="0"/>
                <w:numId w:val="4"/>
              </w:numPr>
              <w:tabs>
                <w:tab w:val="left" w:pos="1432"/>
                <w:tab w:val="left" w:pos="2812"/>
                <w:tab w:val="left" w:pos="4292"/>
              </w:tabs>
              <w:rPr>
                <w:rFonts w:ascii="Georgia" w:hAnsi="Georgia"/>
              </w:rPr>
            </w:pPr>
          </w:p>
          <w:p w:rsidR="006428CF" w:rsidRPr="00DF0202" w:rsidRDefault="006428CF" w:rsidP="006E0B23">
            <w:pPr>
              <w:numPr>
                <w:ilvl w:val="0"/>
                <w:numId w:val="1"/>
              </w:numPr>
              <w:tabs>
                <w:tab w:val="clear" w:pos="720"/>
              </w:tabs>
              <w:ind w:left="360"/>
              <w:rPr>
                <w:rFonts w:ascii="Georgia" w:hAnsi="Georgia"/>
                <w:b/>
                <w:color w:val="808080"/>
              </w:rPr>
            </w:pPr>
            <w:r w:rsidRPr="00DF0202">
              <w:rPr>
                <w:rFonts w:ascii="Georgia" w:hAnsi="Georgia"/>
                <w:b/>
              </w:rPr>
              <w:t>Reading Strategies</w:t>
            </w:r>
          </w:p>
          <w:p w:rsidR="006428CF" w:rsidRPr="00DF0202" w:rsidRDefault="00254BC3" w:rsidP="00254BC3">
            <w:pPr>
              <w:pStyle w:val="ListParagraph"/>
              <w:numPr>
                <w:ilvl w:val="0"/>
                <w:numId w:val="1"/>
              </w:numPr>
              <w:tabs>
                <w:tab w:val="left" w:pos="1432"/>
                <w:tab w:val="left" w:pos="2812"/>
                <w:tab w:val="left" w:pos="4292"/>
              </w:tabs>
              <w:rPr>
                <w:rFonts w:ascii="Georgia" w:hAnsi="Georgia"/>
              </w:rPr>
            </w:pPr>
            <w:r w:rsidRPr="00DF0202">
              <w:rPr>
                <w:rFonts w:ascii="Georgia" w:hAnsi="Georgia"/>
              </w:rPr>
              <w:t>Read the artist statements as you view your peers work</w:t>
            </w:r>
          </w:p>
        </w:tc>
      </w:tr>
      <w:tr w:rsidR="00D05C55" w:rsidRPr="00DF0202" w:rsidTr="00D05C55">
        <w:tc>
          <w:tcPr>
            <w:tcW w:w="4788" w:type="dxa"/>
            <w:gridSpan w:val="3"/>
          </w:tcPr>
          <w:p w:rsidR="00D05C55" w:rsidRPr="00DF0202" w:rsidRDefault="00D05C55" w:rsidP="006E0B23">
            <w:pPr>
              <w:numPr>
                <w:ilvl w:val="0"/>
                <w:numId w:val="1"/>
              </w:numPr>
              <w:tabs>
                <w:tab w:val="clear" w:pos="720"/>
              </w:tabs>
              <w:ind w:left="360"/>
              <w:rPr>
                <w:rFonts w:ascii="Georgia" w:hAnsi="Georgia"/>
              </w:rPr>
            </w:pPr>
          </w:p>
        </w:tc>
        <w:tc>
          <w:tcPr>
            <w:tcW w:w="4788" w:type="dxa"/>
            <w:gridSpan w:val="2"/>
          </w:tcPr>
          <w:p w:rsidR="00D05C55" w:rsidRPr="00DF0202" w:rsidRDefault="00D05C55" w:rsidP="006E0B23">
            <w:pPr>
              <w:numPr>
                <w:ilvl w:val="0"/>
                <w:numId w:val="1"/>
              </w:numPr>
              <w:tabs>
                <w:tab w:val="clear" w:pos="720"/>
              </w:tabs>
              <w:ind w:left="360"/>
              <w:rPr>
                <w:rFonts w:ascii="Georgia" w:hAnsi="Georgia"/>
                <w:b/>
              </w:rPr>
            </w:pPr>
            <w:r w:rsidRPr="00DF0202">
              <w:rPr>
                <w:rFonts w:ascii="Georgia" w:hAnsi="Georgia"/>
                <w:b/>
              </w:rPr>
              <w:t>Materials:</w:t>
            </w:r>
          </w:p>
          <w:p w:rsidR="00D05C55" w:rsidRPr="00DF0202" w:rsidRDefault="00D05C55" w:rsidP="00D05C55">
            <w:pPr>
              <w:pStyle w:val="Default"/>
              <w:rPr>
                <w:rFonts w:ascii="Georgia" w:hAnsi="Georgia" w:cs="Calibri"/>
              </w:rPr>
            </w:pPr>
            <w:r w:rsidRPr="00DF0202">
              <w:rPr>
                <w:rFonts w:ascii="Georgia" w:hAnsi="Georgia"/>
                <w:color w:val="auto"/>
              </w:rPr>
              <w:t xml:space="preserve">Watercolor paper 18” x 12” – one per student </w:t>
            </w:r>
          </w:p>
          <w:p w:rsidR="00D05C55" w:rsidRPr="00DF0202" w:rsidRDefault="00D05C55" w:rsidP="00D05C55">
            <w:pPr>
              <w:pStyle w:val="Default"/>
              <w:rPr>
                <w:rFonts w:ascii="Georgia" w:hAnsi="Georgia"/>
                <w:color w:val="auto"/>
              </w:rPr>
            </w:pPr>
            <w:r w:rsidRPr="00DF0202">
              <w:rPr>
                <w:rFonts w:ascii="Georgia" w:hAnsi="Georgia"/>
                <w:color w:val="auto"/>
              </w:rPr>
              <w:t xml:space="preserve">Copy Paper 8.5” x 11” – one sheet per student </w:t>
            </w:r>
          </w:p>
          <w:p w:rsidR="00D05C55" w:rsidRPr="00DF0202" w:rsidRDefault="00D05C55" w:rsidP="00D05C55">
            <w:pPr>
              <w:pStyle w:val="Default"/>
              <w:rPr>
                <w:rFonts w:ascii="Georgia" w:hAnsi="Georgia"/>
                <w:color w:val="auto"/>
              </w:rPr>
            </w:pPr>
            <w:r w:rsidRPr="00DF0202">
              <w:rPr>
                <w:rFonts w:ascii="Georgia" w:hAnsi="Georgia"/>
                <w:color w:val="auto"/>
              </w:rPr>
              <w:t xml:space="preserve">Pencil – one per student </w:t>
            </w:r>
          </w:p>
          <w:p w:rsidR="00D05C55" w:rsidRPr="00DF0202" w:rsidRDefault="00D05C55" w:rsidP="00D05C55">
            <w:pPr>
              <w:pStyle w:val="Default"/>
              <w:rPr>
                <w:rFonts w:ascii="Georgia" w:hAnsi="Georgia"/>
                <w:color w:val="auto"/>
              </w:rPr>
            </w:pPr>
            <w:r w:rsidRPr="00DF0202">
              <w:rPr>
                <w:rFonts w:ascii="Georgia" w:hAnsi="Georgia"/>
                <w:color w:val="auto"/>
              </w:rPr>
              <w:lastRenderedPageBreak/>
              <w:t xml:space="preserve">Sharpie – one per student (neutral color) </w:t>
            </w:r>
          </w:p>
          <w:p w:rsidR="00D05C55" w:rsidRPr="00DF0202" w:rsidRDefault="00D05C55" w:rsidP="00D05C55">
            <w:pPr>
              <w:pStyle w:val="Default"/>
              <w:rPr>
                <w:rFonts w:ascii="Georgia" w:hAnsi="Georgia"/>
                <w:color w:val="auto"/>
              </w:rPr>
            </w:pPr>
            <w:r w:rsidRPr="00DF0202">
              <w:rPr>
                <w:rFonts w:ascii="Georgia" w:hAnsi="Georgia"/>
                <w:color w:val="auto"/>
              </w:rPr>
              <w:t xml:space="preserve">Watercolor Paint – one set per student </w:t>
            </w:r>
          </w:p>
          <w:p w:rsidR="00D05C55" w:rsidRPr="00DF0202" w:rsidRDefault="00D05C55" w:rsidP="00D05C55">
            <w:pPr>
              <w:pStyle w:val="Default"/>
              <w:rPr>
                <w:rFonts w:ascii="Georgia" w:hAnsi="Georgia"/>
                <w:color w:val="auto"/>
              </w:rPr>
            </w:pPr>
            <w:r w:rsidRPr="00DF0202">
              <w:rPr>
                <w:rFonts w:ascii="Georgia" w:hAnsi="Georgia"/>
                <w:color w:val="auto"/>
              </w:rPr>
              <w:t xml:space="preserve">Paintbrush - one per student </w:t>
            </w:r>
          </w:p>
          <w:p w:rsidR="00D05C55" w:rsidRPr="00DF0202" w:rsidRDefault="00D05C55" w:rsidP="00D05C55">
            <w:pPr>
              <w:pStyle w:val="Default"/>
              <w:rPr>
                <w:rFonts w:ascii="Georgia" w:hAnsi="Georgia"/>
                <w:color w:val="auto"/>
              </w:rPr>
            </w:pPr>
            <w:r w:rsidRPr="00DF0202">
              <w:rPr>
                <w:rFonts w:ascii="Georgia" w:hAnsi="Georgia"/>
                <w:color w:val="auto"/>
              </w:rPr>
              <w:t xml:space="preserve">Cup of water – one per student </w:t>
            </w:r>
          </w:p>
          <w:p w:rsidR="00D05C55" w:rsidRPr="00DF0202" w:rsidRDefault="00D05C55" w:rsidP="00D05C55">
            <w:pPr>
              <w:pStyle w:val="Default"/>
              <w:rPr>
                <w:rFonts w:ascii="Georgia" w:hAnsi="Georgia"/>
                <w:color w:val="auto"/>
              </w:rPr>
            </w:pPr>
            <w:r w:rsidRPr="00DF0202">
              <w:rPr>
                <w:rFonts w:ascii="Georgia" w:hAnsi="Georgia"/>
                <w:color w:val="auto"/>
              </w:rPr>
              <w:t xml:space="preserve">Paper Towel – one per student to dry brush on/test colors </w:t>
            </w:r>
          </w:p>
          <w:p w:rsidR="00D05C55" w:rsidRPr="00DF0202" w:rsidRDefault="00D05C55" w:rsidP="00D05C55">
            <w:pPr>
              <w:rPr>
                <w:rFonts w:ascii="Georgia" w:hAnsi="Georgia"/>
              </w:rPr>
            </w:pPr>
            <w:r w:rsidRPr="00DF0202">
              <w:rPr>
                <w:rFonts w:ascii="Georgia" w:hAnsi="Georgia"/>
              </w:rPr>
              <w:t>Various line-making materials – accessible to all students</w:t>
            </w:r>
          </w:p>
        </w:tc>
      </w:tr>
      <w:tr w:rsidR="006428CF" w:rsidRPr="00DF0202" w:rsidTr="00D05C55">
        <w:tc>
          <w:tcPr>
            <w:tcW w:w="4788" w:type="dxa"/>
            <w:gridSpan w:val="3"/>
          </w:tcPr>
          <w:p w:rsidR="006428CF" w:rsidRPr="00DF0202" w:rsidRDefault="006428CF" w:rsidP="006E0B23">
            <w:pPr>
              <w:jc w:val="center"/>
              <w:rPr>
                <w:rFonts w:ascii="Georgia" w:hAnsi="Georgia"/>
                <w:b/>
              </w:rPr>
            </w:pPr>
            <w:r w:rsidRPr="00DF0202">
              <w:rPr>
                <w:rFonts w:ascii="Georgia" w:hAnsi="Georgia"/>
                <w:b/>
              </w:rPr>
              <w:lastRenderedPageBreak/>
              <w:t>Self-Assessments</w:t>
            </w:r>
          </w:p>
        </w:tc>
        <w:tc>
          <w:tcPr>
            <w:tcW w:w="4788" w:type="dxa"/>
            <w:gridSpan w:val="2"/>
          </w:tcPr>
          <w:p w:rsidR="006428CF" w:rsidRPr="00DF0202" w:rsidRDefault="006428CF" w:rsidP="006E0B23">
            <w:pPr>
              <w:jc w:val="center"/>
              <w:rPr>
                <w:rFonts w:ascii="Georgia" w:hAnsi="Georgia"/>
                <w:b/>
              </w:rPr>
            </w:pPr>
            <w:r w:rsidRPr="00DF0202">
              <w:rPr>
                <w:rFonts w:ascii="Georgia" w:hAnsi="Georgia"/>
                <w:b/>
              </w:rPr>
              <w:t>Rubric Titles</w:t>
            </w:r>
          </w:p>
        </w:tc>
      </w:tr>
      <w:tr w:rsidR="006428CF" w:rsidRPr="00DF0202" w:rsidTr="00D05C55">
        <w:tc>
          <w:tcPr>
            <w:tcW w:w="4788" w:type="dxa"/>
            <w:gridSpan w:val="3"/>
          </w:tcPr>
          <w:p w:rsidR="006428CF" w:rsidRPr="00DF0202" w:rsidRDefault="006428CF" w:rsidP="006E0B23">
            <w:pPr>
              <w:numPr>
                <w:ilvl w:val="0"/>
                <w:numId w:val="1"/>
              </w:numPr>
              <w:tabs>
                <w:tab w:val="clear" w:pos="720"/>
              </w:tabs>
              <w:ind w:left="360"/>
              <w:rPr>
                <w:rFonts w:ascii="Georgia" w:hAnsi="Georgia"/>
                <w:color w:val="808080"/>
              </w:rPr>
            </w:pPr>
            <w:r w:rsidRPr="00DF0202">
              <w:rPr>
                <w:rFonts w:ascii="Georgia" w:hAnsi="Georgia"/>
              </w:rPr>
              <w:t>Observational Checklists</w:t>
            </w:r>
          </w:p>
          <w:p w:rsidR="00254BC3" w:rsidRPr="00DF0202" w:rsidRDefault="006428CF" w:rsidP="00254BC3">
            <w:pPr>
              <w:numPr>
                <w:ilvl w:val="0"/>
                <w:numId w:val="4"/>
              </w:numPr>
              <w:tabs>
                <w:tab w:val="left" w:pos="1432"/>
                <w:tab w:val="left" w:pos="2812"/>
                <w:tab w:val="left" w:pos="4292"/>
              </w:tabs>
              <w:rPr>
                <w:rFonts w:ascii="Georgia" w:hAnsi="Georgia"/>
              </w:rPr>
            </w:pPr>
            <w:r w:rsidRPr="00DF0202">
              <w:rPr>
                <w:rFonts w:ascii="Georgia" w:hAnsi="Georgia"/>
              </w:rPr>
              <w:t>Class discussion, questioning</w:t>
            </w:r>
          </w:p>
          <w:p w:rsidR="00254BC3" w:rsidRPr="00DF0202" w:rsidRDefault="00254BC3" w:rsidP="00254BC3">
            <w:pPr>
              <w:numPr>
                <w:ilvl w:val="0"/>
                <w:numId w:val="4"/>
              </w:numPr>
              <w:tabs>
                <w:tab w:val="left" w:pos="1432"/>
                <w:tab w:val="left" w:pos="2812"/>
                <w:tab w:val="left" w:pos="4292"/>
              </w:tabs>
              <w:rPr>
                <w:rFonts w:ascii="Georgia" w:hAnsi="Georgia"/>
              </w:rPr>
            </w:pPr>
            <w:r w:rsidRPr="00DF0202">
              <w:rPr>
                <w:rFonts w:ascii="Georgia" w:hAnsi="Georgia"/>
              </w:rPr>
              <w:t>Criteria list</w:t>
            </w:r>
          </w:p>
          <w:p w:rsidR="00254BC3" w:rsidRPr="00DF0202" w:rsidRDefault="00254BC3" w:rsidP="00254BC3">
            <w:pPr>
              <w:numPr>
                <w:ilvl w:val="0"/>
                <w:numId w:val="4"/>
              </w:numPr>
              <w:tabs>
                <w:tab w:val="left" w:pos="1432"/>
                <w:tab w:val="left" w:pos="2812"/>
                <w:tab w:val="left" w:pos="4292"/>
              </w:tabs>
              <w:rPr>
                <w:rFonts w:ascii="Georgia" w:hAnsi="Georgia"/>
              </w:rPr>
            </w:pPr>
            <w:r w:rsidRPr="00DF0202">
              <w:rPr>
                <w:rFonts w:ascii="Georgia" w:hAnsi="Georgia"/>
              </w:rPr>
              <w:t>Power point reference</w:t>
            </w:r>
          </w:p>
          <w:p w:rsidR="006428CF" w:rsidRPr="00DF0202" w:rsidRDefault="006428CF" w:rsidP="006E0B23">
            <w:pPr>
              <w:tabs>
                <w:tab w:val="left" w:pos="1432"/>
                <w:tab w:val="left" w:pos="2812"/>
                <w:tab w:val="left" w:pos="4292"/>
              </w:tabs>
              <w:rPr>
                <w:rFonts w:ascii="Georgia" w:hAnsi="Georgia"/>
              </w:rPr>
            </w:pPr>
          </w:p>
          <w:p w:rsidR="006428CF" w:rsidRPr="00DF0202" w:rsidRDefault="006428CF" w:rsidP="006E0B23">
            <w:pPr>
              <w:numPr>
                <w:ilvl w:val="0"/>
                <w:numId w:val="1"/>
              </w:numPr>
              <w:tabs>
                <w:tab w:val="clear" w:pos="720"/>
              </w:tabs>
              <w:ind w:left="360"/>
              <w:rPr>
                <w:rFonts w:ascii="Georgia" w:hAnsi="Georgia"/>
                <w:color w:val="808080"/>
              </w:rPr>
            </w:pPr>
            <w:r w:rsidRPr="00DF0202">
              <w:rPr>
                <w:rFonts w:ascii="Georgia" w:hAnsi="Georgia"/>
              </w:rPr>
              <w:t>Student Reflection</w:t>
            </w:r>
          </w:p>
          <w:p w:rsidR="006428CF" w:rsidRPr="00DF0202" w:rsidRDefault="006428CF" w:rsidP="006428CF">
            <w:pPr>
              <w:numPr>
                <w:ilvl w:val="0"/>
                <w:numId w:val="4"/>
              </w:numPr>
              <w:tabs>
                <w:tab w:val="left" w:pos="1432"/>
                <w:tab w:val="left" w:pos="2812"/>
                <w:tab w:val="left" w:pos="4292"/>
              </w:tabs>
              <w:rPr>
                <w:rFonts w:ascii="Georgia" w:hAnsi="Georgia"/>
              </w:rPr>
            </w:pPr>
            <w:r w:rsidRPr="00DF0202">
              <w:rPr>
                <w:rFonts w:ascii="Georgia" w:hAnsi="Georgia"/>
              </w:rPr>
              <w:t>Visual cues</w:t>
            </w:r>
          </w:p>
          <w:p w:rsidR="006428CF" w:rsidRPr="00DF0202" w:rsidRDefault="00DF0202" w:rsidP="00254BC3">
            <w:pPr>
              <w:numPr>
                <w:ilvl w:val="0"/>
                <w:numId w:val="4"/>
              </w:numPr>
              <w:tabs>
                <w:tab w:val="left" w:pos="1432"/>
                <w:tab w:val="left" w:pos="2812"/>
                <w:tab w:val="left" w:pos="4292"/>
              </w:tabs>
              <w:rPr>
                <w:rFonts w:ascii="Georgia" w:hAnsi="Georgia"/>
              </w:rPr>
            </w:pPr>
            <w:r w:rsidRPr="00DF0202">
              <w:rPr>
                <w:rFonts w:ascii="Georgia" w:hAnsi="Georgia"/>
              </w:rPr>
              <w:t>Exit tickets</w:t>
            </w:r>
          </w:p>
          <w:p w:rsidR="00DF0202" w:rsidRPr="00DF0202" w:rsidRDefault="00DF0202" w:rsidP="00254BC3">
            <w:pPr>
              <w:numPr>
                <w:ilvl w:val="0"/>
                <w:numId w:val="4"/>
              </w:numPr>
              <w:tabs>
                <w:tab w:val="left" w:pos="1432"/>
                <w:tab w:val="left" w:pos="2812"/>
                <w:tab w:val="left" w:pos="4292"/>
              </w:tabs>
              <w:rPr>
                <w:rFonts w:ascii="Georgia" w:hAnsi="Georgia"/>
              </w:rPr>
            </w:pPr>
            <w:r w:rsidRPr="00DF0202">
              <w:rPr>
                <w:rFonts w:ascii="Georgia" w:hAnsi="Georgia"/>
              </w:rPr>
              <w:t>Step back Reflect</w:t>
            </w:r>
          </w:p>
          <w:p w:rsidR="00DF0202" w:rsidRPr="00DF0202" w:rsidRDefault="00DF0202" w:rsidP="00254BC3">
            <w:pPr>
              <w:numPr>
                <w:ilvl w:val="0"/>
                <w:numId w:val="4"/>
              </w:numPr>
              <w:tabs>
                <w:tab w:val="left" w:pos="1432"/>
                <w:tab w:val="left" w:pos="2812"/>
                <w:tab w:val="left" w:pos="4292"/>
              </w:tabs>
              <w:rPr>
                <w:rFonts w:ascii="Georgia" w:hAnsi="Georgia"/>
              </w:rPr>
            </w:pPr>
            <w:r w:rsidRPr="00DF0202">
              <w:rPr>
                <w:rFonts w:ascii="Georgia" w:hAnsi="Georgia"/>
              </w:rPr>
              <w:t>Peer critique</w:t>
            </w:r>
          </w:p>
          <w:p w:rsidR="00DF0202" w:rsidRPr="00DF0202" w:rsidRDefault="00DF0202" w:rsidP="00254BC3">
            <w:pPr>
              <w:numPr>
                <w:ilvl w:val="0"/>
                <w:numId w:val="4"/>
              </w:numPr>
              <w:tabs>
                <w:tab w:val="left" w:pos="1432"/>
                <w:tab w:val="left" w:pos="2812"/>
                <w:tab w:val="left" w:pos="4292"/>
              </w:tabs>
              <w:rPr>
                <w:rFonts w:ascii="Georgia" w:hAnsi="Georgia"/>
              </w:rPr>
            </w:pPr>
            <w:r w:rsidRPr="00DF0202">
              <w:rPr>
                <w:rFonts w:ascii="Georgia" w:hAnsi="Georgia"/>
              </w:rPr>
              <w:t>rubric</w:t>
            </w:r>
          </w:p>
        </w:tc>
        <w:tc>
          <w:tcPr>
            <w:tcW w:w="4788" w:type="dxa"/>
            <w:gridSpan w:val="2"/>
          </w:tcPr>
          <w:p w:rsidR="00DB789B" w:rsidRPr="00DF0202" w:rsidRDefault="00DB789B" w:rsidP="00DB789B">
            <w:pPr>
              <w:pStyle w:val="Default"/>
              <w:rPr>
                <w:rFonts w:ascii="Georgia" w:hAnsi="Georgia"/>
                <w:b/>
              </w:rPr>
            </w:pPr>
            <w:r w:rsidRPr="00DF0202">
              <w:rPr>
                <w:rFonts w:ascii="Georgia" w:hAnsi="Georgia"/>
                <w:b/>
                <w:bCs/>
              </w:rPr>
              <w:t xml:space="preserve">Assessment: </w:t>
            </w:r>
          </w:p>
          <w:p w:rsidR="00DB789B" w:rsidRPr="00DF0202" w:rsidRDefault="00DB789B" w:rsidP="00DB789B">
            <w:pPr>
              <w:pStyle w:val="Default"/>
              <w:rPr>
                <w:rFonts w:ascii="Georgia" w:hAnsi="Georgia"/>
              </w:rPr>
            </w:pPr>
            <w:r w:rsidRPr="00DF0202">
              <w:rPr>
                <w:rFonts w:ascii="Georgia" w:hAnsi="Georgia"/>
              </w:rPr>
              <w:t xml:space="preserve">Students will be assessed on their ability to: </w:t>
            </w:r>
          </w:p>
          <w:p w:rsidR="00DB789B" w:rsidRPr="00DF0202" w:rsidRDefault="00DB789B" w:rsidP="00DF0202">
            <w:pPr>
              <w:pStyle w:val="Default"/>
              <w:numPr>
                <w:ilvl w:val="1"/>
                <w:numId w:val="14"/>
              </w:numPr>
              <w:spacing w:after="52"/>
              <w:rPr>
                <w:rFonts w:ascii="Georgia" w:hAnsi="Georgia"/>
              </w:rPr>
            </w:pPr>
            <w:r w:rsidRPr="00DF0202">
              <w:rPr>
                <w:rFonts w:ascii="Georgia" w:hAnsi="Georgia"/>
              </w:rPr>
              <w:t xml:space="preserve">Describe and analyze an abstract portrait. </w:t>
            </w:r>
          </w:p>
          <w:p w:rsidR="00DB789B" w:rsidRPr="00DF0202" w:rsidRDefault="00DB789B" w:rsidP="00DF0202">
            <w:pPr>
              <w:pStyle w:val="Default"/>
              <w:numPr>
                <w:ilvl w:val="1"/>
                <w:numId w:val="14"/>
              </w:numPr>
              <w:rPr>
                <w:rFonts w:ascii="Georgia" w:hAnsi="Georgia"/>
              </w:rPr>
            </w:pPr>
            <w:r w:rsidRPr="00DF0202">
              <w:rPr>
                <w:rFonts w:ascii="Georgia" w:hAnsi="Georgia"/>
              </w:rPr>
              <w:t xml:space="preserve">Use the elements of art as symbols to show their portrait’s identity. </w:t>
            </w:r>
          </w:p>
          <w:p w:rsidR="006428CF" w:rsidRPr="00DF0202" w:rsidRDefault="006428CF" w:rsidP="00DF0202">
            <w:pPr>
              <w:tabs>
                <w:tab w:val="left" w:pos="1432"/>
                <w:tab w:val="left" w:pos="2812"/>
                <w:tab w:val="left" w:pos="4292"/>
              </w:tabs>
              <w:rPr>
                <w:rFonts w:ascii="Georgia" w:hAnsi="Georgia"/>
                <w:color w:val="808080"/>
              </w:rPr>
            </w:pPr>
          </w:p>
        </w:tc>
      </w:tr>
      <w:tr w:rsidR="006428CF" w:rsidRPr="00DF0202" w:rsidTr="00D05C55">
        <w:trPr>
          <w:cantSplit/>
        </w:trPr>
        <w:tc>
          <w:tcPr>
            <w:tcW w:w="9576" w:type="dxa"/>
            <w:gridSpan w:val="5"/>
            <w:shd w:val="clear" w:color="auto" w:fill="000000"/>
          </w:tcPr>
          <w:p w:rsidR="006428CF" w:rsidRPr="00DF0202" w:rsidRDefault="006428CF" w:rsidP="006E0B23">
            <w:pPr>
              <w:jc w:val="center"/>
              <w:rPr>
                <w:rFonts w:ascii="Georgia" w:hAnsi="Georgia"/>
                <w:b/>
                <w:color w:val="FFFFFF"/>
              </w:rPr>
            </w:pPr>
            <w:r w:rsidRPr="00DF0202">
              <w:rPr>
                <w:rFonts w:ascii="Georgia" w:hAnsi="Georgia"/>
                <w:b/>
                <w:color w:val="FFFFFF"/>
              </w:rPr>
              <w:t>Stage 3: Learning Activities</w:t>
            </w:r>
          </w:p>
        </w:tc>
      </w:tr>
      <w:tr w:rsidR="006428CF" w:rsidRPr="00DF0202" w:rsidTr="00D05C55">
        <w:tc>
          <w:tcPr>
            <w:tcW w:w="9576" w:type="dxa"/>
            <w:gridSpan w:val="5"/>
          </w:tcPr>
          <w:p w:rsidR="006428CF" w:rsidRPr="00DF0202" w:rsidRDefault="006428CF" w:rsidP="006E0B23">
            <w:pPr>
              <w:rPr>
                <w:rFonts w:ascii="Georgia" w:hAnsi="Georgia"/>
                <w:color w:val="808080"/>
              </w:rPr>
            </w:pPr>
          </w:p>
        </w:tc>
      </w:tr>
      <w:tr w:rsidR="006428CF" w:rsidRPr="00DF0202" w:rsidTr="008648B6">
        <w:tc>
          <w:tcPr>
            <w:tcW w:w="895" w:type="dxa"/>
          </w:tcPr>
          <w:p w:rsidR="006428CF" w:rsidRPr="00DF0202" w:rsidRDefault="006428CF" w:rsidP="006E0B23">
            <w:pPr>
              <w:jc w:val="center"/>
              <w:rPr>
                <w:rFonts w:ascii="Georgia" w:hAnsi="Georgia"/>
                <w:b/>
              </w:rPr>
            </w:pPr>
            <w:r w:rsidRPr="00DF0202">
              <w:rPr>
                <w:rFonts w:ascii="Georgia" w:hAnsi="Georgia"/>
                <w:b/>
              </w:rPr>
              <w:t>Date</w:t>
            </w:r>
          </w:p>
        </w:tc>
        <w:tc>
          <w:tcPr>
            <w:tcW w:w="1823" w:type="dxa"/>
          </w:tcPr>
          <w:p w:rsidR="006428CF" w:rsidRPr="00DF0202" w:rsidRDefault="006428CF" w:rsidP="006E0B23">
            <w:pPr>
              <w:jc w:val="center"/>
              <w:rPr>
                <w:rFonts w:ascii="Georgia" w:hAnsi="Georgia"/>
                <w:b/>
              </w:rPr>
            </w:pPr>
            <w:r w:rsidRPr="00DF0202">
              <w:rPr>
                <w:rFonts w:ascii="Georgia" w:hAnsi="Georgia"/>
                <w:b/>
              </w:rPr>
              <w:t>Activities/</w:t>
            </w:r>
          </w:p>
          <w:p w:rsidR="006428CF" w:rsidRPr="00DF0202" w:rsidRDefault="006428CF" w:rsidP="006E0B23">
            <w:pPr>
              <w:jc w:val="center"/>
              <w:rPr>
                <w:rFonts w:ascii="Georgia" w:hAnsi="Georgia"/>
                <w:b/>
              </w:rPr>
            </w:pPr>
            <w:r w:rsidRPr="00DF0202">
              <w:rPr>
                <w:rFonts w:ascii="Georgia" w:hAnsi="Georgia"/>
                <w:b/>
              </w:rPr>
              <w:t>Instructional Strategies</w:t>
            </w:r>
          </w:p>
        </w:tc>
        <w:tc>
          <w:tcPr>
            <w:tcW w:w="2070" w:type="dxa"/>
          </w:tcPr>
          <w:p w:rsidR="006428CF" w:rsidRPr="00DF0202" w:rsidRDefault="006428CF" w:rsidP="006E0B23">
            <w:pPr>
              <w:jc w:val="center"/>
              <w:rPr>
                <w:rFonts w:ascii="Georgia" w:hAnsi="Georgia"/>
                <w:b/>
              </w:rPr>
            </w:pPr>
            <w:r w:rsidRPr="00DF0202">
              <w:rPr>
                <w:rFonts w:ascii="Georgia" w:hAnsi="Georgia"/>
                <w:b/>
              </w:rPr>
              <w:t>Resources and Technology</w:t>
            </w:r>
          </w:p>
        </w:tc>
        <w:tc>
          <w:tcPr>
            <w:tcW w:w="2394" w:type="dxa"/>
          </w:tcPr>
          <w:p w:rsidR="006428CF" w:rsidRPr="00DF0202" w:rsidRDefault="006428CF" w:rsidP="006E0B23">
            <w:pPr>
              <w:jc w:val="center"/>
              <w:rPr>
                <w:rFonts w:ascii="Georgia" w:hAnsi="Georgia"/>
                <w:b/>
              </w:rPr>
            </w:pPr>
            <w:r w:rsidRPr="00DF0202">
              <w:rPr>
                <w:rFonts w:ascii="Georgia" w:hAnsi="Georgia"/>
                <w:b/>
              </w:rPr>
              <w:t>Literacy Connections</w:t>
            </w:r>
          </w:p>
        </w:tc>
        <w:tc>
          <w:tcPr>
            <w:tcW w:w="2394" w:type="dxa"/>
          </w:tcPr>
          <w:p w:rsidR="006428CF" w:rsidRPr="00DF0202" w:rsidRDefault="006428CF" w:rsidP="006E0B23">
            <w:pPr>
              <w:jc w:val="center"/>
              <w:rPr>
                <w:rFonts w:ascii="Georgia" w:hAnsi="Georgia"/>
                <w:b/>
              </w:rPr>
            </w:pPr>
            <w:r w:rsidRPr="00DF0202">
              <w:rPr>
                <w:rFonts w:ascii="Georgia" w:hAnsi="Georgia"/>
                <w:b/>
              </w:rPr>
              <w:t>Differentiation and Specialized Instruction</w:t>
            </w:r>
          </w:p>
        </w:tc>
      </w:tr>
      <w:tr w:rsidR="006428CF" w:rsidRPr="00DF0202" w:rsidTr="008648B6">
        <w:tc>
          <w:tcPr>
            <w:tcW w:w="895" w:type="dxa"/>
          </w:tcPr>
          <w:p w:rsidR="006428CF" w:rsidRPr="00DF0202" w:rsidRDefault="00D05C55" w:rsidP="006E0B23">
            <w:pPr>
              <w:rPr>
                <w:rFonts w:ascii="Georgia" w:hAnsi="Georgia"/>
                <w:bCs/>
                <w:i/>
              </w:rPr>
            </w:pPr>
            <w:r w:rsidRPr="00DF0202">
              <w:rPr>
                <w:rFonts w:ascii="Georgia" w:hAnsi="Georgia"/>
                <w:bCs/>
                <w:i/>
              </w:rPr>
              <w:t>DAY 1</w:t>
            </w:r>
          </w:p>
        </w:tc>
        <w:tc>
          <w:tcPr>
            <w:tcW w:w="1823" w:type="dxa"/>
          </w:tcPr>
          <w:p w:rsidR="00D05C55" w:rsidRPr="00DF0202" w:rsidRDefault="00D05C55" w:rsidP="00D05C55">
            <w:pPr>
              <w:pStyle w:val="Default"/>
              <w:rPr>
                <w:rFonts w:ascii="Georgia" w:hAnsi="Georgia"/>
              </w:rPr>
            </w:pPr>
            <w:r w:rsidRPr="00DF0202">
              <w:rPr>
                <w:rFonts w:ascii="Georgia" w:hAnsi="Georgia"/>
                <w:b/>
                <w:bCs/>
              </w:rPr>
              <w:t xml:space="preserve">Lesson: </w:t>
            </w:r>
          </w:p>
          <w:p w:rsidR="00D05C55" w:rsidRPr="00DF0202" w:rsidRDefault="00D05C55" w:rsidP="00D05C55">
            <w:pPr>
              <w:pStyle w:val="Default"/>
              <w:rPr>
                <w:rFonts w:ascii="Georgia" w:hAnsi="Georgia"/>
              </w:rPr>
            </w:pPr>
            <w:r w:rsidRPr="00DF0202">
              <w:rPr>
                <w:rFonts w:ascii="Georgia" w:hAnsi="Georgia"/>
              </w:rPr>
              <w:t xml:space="preserve">Day 1: </w:t>
            </w:r>
          </w:p>
          <w:p w:rsidR="00D05C55" w:rsidRPr="00DF0202" w:rsidRDefault="00D05C55" w:rsidP="00D05C55">
            <w:pPr>
              <w:pStyle w:val="Default"/>
              <w:spacing w:after="50"/>
              <w:rPr>
                <w:rFonts w:ascii="Georgia" w:hAnsi="Georgia"/>
              </w:rPr>
            </w:pPr>
            <w:r w:rsidRPr="00DF0202">
              <w:rPr>
                <w:rFonts w:ascii="Georgia" w:hAnsi="Georgia"/>
              </w:rPr>
              <w:t xml:space="preserve">1. Define realistic and abstract. (Slide 1 on PowerPoint) </w:t>
            </w:r>
          </w:p>
          <w:p w:rsidR="00D05C55" w:rsidRPr="00DF0202" w:rsidRDefault="00D05C55" w:rsidP="00D05C55">
            <w:pPr>
              <w:pStyle w:val="Default"/>
              <w:spacing w:after="50"/>
              <w:rPr>
                <w:rFonts w:ascii="Georgia" w:hAnsi="Georgia"/>
              </w:rPr>
            </w:pPr>
            <w:r w:rsidRPr="00DF0202">
              <w:rPr>
                <w:rFonts w:ascii="Georgia" w:hAnsi="Georgia"/>
              </w:rPr>
              <w:t xml:space="preserve">2. Define portrait and explain why artists create portraits. (Slide 2) </w:t>
            </w:r>
          </w:p>
          <w:p w:rsidR="00D05C55" w:rsidRPr="00DF0202" w:rsidRDefault="00D05C55" w:rsidP="00D05C55">
            <w:pPr>
              <w:pStyle w:val="Default"/>
              <w:spacing w:after="50"/>
              <w:rPr>
                <w:rFonts w:ascii="Georgia" w:hAnsi="Georgia"/>
              </w:rPr>
            </w:pPr>
            <w:r w:rsidRPr="00DF0202">
              <w:rPr>
                <w:rFonts w:ascii="Georgia" w:hAnsi="Georgia"/>
              </w:rPr>
              <w:t xml:space="preserve">3. Show the painting </w:t>
            </w:r>
            <w:r w:rsidRPr="00DF0202">
              <w:rPr>
                <w:rFonts w:ascii="Georgia" w:hAnsi="Georgia"/>
                <w:i/>
                <w:iCs/>
              </w:rPr>
              <w:t xml:space="preserve">Jean Cocteau </w:t>
            </w:r>
            <w:r w:rsidRPr="00DF0202">
              <w:rPr>
                <w:rFonts w:ascii="Georgia" w:hAnsi="Georgia"/>
              </w:rPr>
              <w:t xml:space="preserve">by Amedeo Modigliani, and ask students inference </w:t>
            </w:r>
            <w:r w:rsidRPr="00DF0202">
              <w:rPr>
                <w:rFonts w:ascii="Georgia" w:hAnsi="Georgia"/>
              </w:rPr>
              <w:lastRenderedPageBreak/>
              <w:t xml:space="preserve">questions about the piece’s style and its subject. (Slide 3) </w:t>
            </w:r>
          </w:p>
          <w:p w:rsidR="00D05C55" w:rsidRPr="00DF0202" w:rsidRDefault="00D05C55" w:rsidP="00D05C55">
            <w:pPr>
              <w:pStyle w:val="Default"/>
              <w:rPr>
                <w:rFonts w:ascii="Georgia" w:hAnsi="Georgia"/>
              </w:rPr>
            </w:pPr>
            <w:r w:rsidRPr="00DF0202">
              <w:rPr>
                <w:rFonts w:ascii="Georgia" w:hAnsi="Georgia"/>
              </w:rPr>
              <w:t xml:space="preserve">4. Compare the photo of Jean Cocteau with his portrait and explain why Modigliani painted him. (Slide 4) </w:t>
            </w:r>
          </w:p>
          <w:p w:rsidR="00D05C55" w:rsidRPr="00DF0202" w:rsidRDefault="00D05C55" w:rsidP="00D05C55">
            <w:pPr>
              <w:pStyle w:val="Default"/>
              <w:rPr>
                <w:rFonts w:ascii="Georgia" w:hAnsi="Georgia"/>
              </w:rPr>
            </w:pPr>
            <w:r w:rsidRPr="00DF0202">
              <w:rPr>
                <w:rFonts w:ascii="Georgia" w:hAnsi="Georgia"/>
              </w:rPr>
              <w:t xml:space="preserve">a. Quote by Jean Cocteau “It does not look like me, but it does look like Modigliani, which is better.” </w:t>
            </w:r>
          </w:p>
          <w:p w:rsidR="00D05C55" w:rsidRPr="00DF0202" w:rsidRDefault="00D05C55" w:rsidP="00D05C55">
            <w:pPr>
              <w:pStyle w:val="Default"/>
              <w:rPr>
                <w:rFonts w:ascii="Georgia" w:hAnsi="Georgia"/>
              </w:rPr>
            </w:pPr>
            <w:r w:rsidRPr="00DF0202">
              <w:rPr>
                <w:rFonts w:ascii="Georgia" w:hAnsi="Georgia"/>
              </w:rPr>
              <w:t xml:space="preserve">5. Tell students they will be making their own abstracted portraits of the student sitting across from them. </w:t>
            </w:r>
          </w:p>
          <w:p w:rsidR="00D05C55" w:rsidRPr="00DF0202" w:rsidRDefault="00D05C55" w:rsidP="00D05C55">
            <w:pPr>
              <w:pStyle w:val="Default"/>
              <w:rPr>
                <w:rFonts w:ascii="Georgia" w:hAnsi="Georgia"/>
              </w:rPr>
            </w:pPr>
            <w:r w:rsidRPr="00DF0202">
              <w:rPr>
                <w:rFonts w:ascii="Georgia" w:hAnsi="Georgia"/>
              </w:rPr>
              <w:t xml:space="preserve">a. Just like Modigliani’s </w:t>
            </w:r>
            <w:r w:rsidRPr="00DF0202">
              <w:rPr>
                <w:rFonts w:ascii="Georgia" w:hAnsi="Georgia"/>
                <w:i/>
                <w:iCs/>
              </w:rPr>
              <w:t xml:space="preserve">Jean Cocteau </w:t>
            </w:r>
            <w:r w:rsidRPr="00DF0202">
              <w:rPr>
                <w:rFonts w:ascii="Georgia" w:hAnsi="Georgia"/>
              </w:rPr>
              <w:t xml:space="preserve">their portraits do not have to look exactly like the subject, the focus is on each student artist’s individual artistic style. </w:t>
            </w:r>
          </w:p>
          <w:p w:rsidR="00D05C55" w:rsidRPr="00DF0202" w:rsidRDefault="00D05C55" w:rsidP="00D05C55">
            <w:pPr>
              <w:pStyle w:val="Default"/>
              <w:spacing w:after="50"/>
              <w:rPr>
                <w:rFonts w:ascii="Georgia" w:hAnsi="Georgia"/>
              </w:rPr>
            </w:pPr>
            <w:r w:rsidRPr="00DF0202">
              <w:rPr>
                <w:rFonts w:ascii="Georgia" w:hAnsi="Georgia"/>
              </w:rPr>
              <w:t xml:space="preserve">6. Explain what a blind </w:t>
            </w:r>
            <w:r w:rsidRPr="00DF0202">
              <w:rPr>
                <w:rFonts w:ascii="Georgia" w:hAnsi="Georgia"/>
              </w:rPr>
              <w:lastRenderedPageBreak/>
              <w:t xml:space="preserve">contour drawing is, and show examples you have done. (Slide 5) </w:t>
            </w:r>
          </w:p>
          <w:p w:rsidR="00D05C55" w:rsidRPr="00DF0202" w:rsidRDefault="00D05C55" w:rsidP="00D05C55">
            <w:pPr>
              <w:pStyle w:val="Default"/>
              <w:spacing w:after="50"/>
              <w:rPr>
                <w:rFonts w:ascii="Georgia" w:hAnsi="Georgia"/>
              </w:rPr>
            </w:pPr>
            <w:r w:rsidRPr="00DF0202">
              <w:rPr>
                <w:rFonts w:ascii="Georgia" w:hAnsi="Georgia"/>
              </w:rPr>
              <w:t xml:space="preserve">7. Emphasize to students that they only have two minutes to draw the whole face and shoulders, so focus on big shapes. (Slide 6 –Photo Examples) </w:t>
            </w:r>
          </w:p>
          <w:p w:rsidR="00D05C55" w:rsidRPr="00DF0202" w:rsidRDefault="00D05C55" w:rsidP="00D05C55">
            <w:pPr>
              <w:pStyle w:val="Default"/>
              <w:spacing w:after="50"/>
              <w:rPr>
                <w:rFonts w:ascii="Georgia" w:hAnsi="Georgia"/>
              </w:rPr>
            </w:pPr>
            <w:r w:rsidRPr="00DF0202">
              <w:rPr>
                <w:rFonts w:ascii="Georgia" w:hAnsi="Georgia"/>
              </w:rPr>
              <w:t xml:space="preserve">8. Each student uses a pencil to draw their peer for two minutes on a regular piece of copy paper. </w:t>
            </w:r>
          </w:p>
          <w:p w:rsidR="00D05C55" w:rsidRPr="00DF0202" w:rsidRDefault="00D05C55" w:rsidP="00D05C55">
            <w:pPr>
              <w:pStyle w:val="Default"/>
              <w:rPr>
                <w:rFonts w:ascii="Georgia" w:hAnsi="Georgia"/>
              </w:rPr>
            </w:pPr>
            <w:r w:rsidRPr="00DF0202">
              <w:rPr>
                <w:rFonts w:ascii="Georgia" w:hAnsi="Georgia"/>
              </w:rPr>
              <w:t xml:space="preserve">9. Once the time is up, have students critique their work and identify any visual problems </w:t>
            </w:r>
          </w:p>
          <w:p w:rsidR="00D05C55" w:rsidRPr="00DF0202" w:rsidRDefault="00D05C55" w:rsidP="00D05C55">
            <w:pPr>
              <w:pStyle w:val="Default"/>
              <w:rPr>
                <w:rFonts w:ascii="Georgia" w:hAnsi="Georgia"/>
              </w:rPr>
            </w:pPr>
            <w:r w:rsidRPr="00DF0202">
              <w:rPr>
                <w:rFonts w:ascii="Georgia" w:hAnsi="Georgia"/>
              </w:rPr>
              <w:t xml:space="preserve">a. Is the whole head on the page? Is it too small? Scrunched together? Can you see all the features? </w:t>
            </w:r>
          </w:p>
          <w:p w:rsidR="00D05C55" w:rsidRPr="00DF0202" w:rsidRDefault="00D05C55" w:rsidP="00D05C55">
            <w:pPr>
              <w:pStyle w:val="Default"/>
              <w:rPr>
                <w:rFonts w:ascii="Georgia" w:hAnsi="Georgia"/>
              </w:rPr>
            </w:pPr>
            <w:r w:rsidRPr="00DF0202">
              <w:rPr>
                <w:rFonts w:ascii="Georgia" w:hAnsi="Georgia"/>
              </w:rPr>
              <w:t xml:space="preserve">10. Students draw a second blind contour portrait with </w:t>
            </w:r>
            <w:r w:rsidRPr="00DF0202">
              <w:rPr>
                <w:rFonts w:ascii="Georgia" w:hAnsi="Georgia"/>
              </w:rPr>
              <w:lastRenderedPageBreak/>
              <w:t xml:space="preserve">Sharpie on the larger watercolor paper. </w:t>
            </w:r>
          </w:p>
          <w:p w:rsidR="006428CF" w:rsidRPr="00DF0202" w:rsidRDefault="006428CF" w:rsidP="006428CF">
            <w:pPr>
              <w:numPr>
                <w:ilvl w:val="0"/>
                <w:numId w:val="5"/>
              </w:numPr>
              <w:rPr>
                <w:rFonts w:ascii="Georgia" w:hAnsi="Georgia"/>
                <w:bCs/>
              </w:rPr>
            </w:pPr>
          </w:p>
        </w:tc>
        <w:tc>
          <w:tcPr>
            <w:tcW w:w="2070" w:type="dxa"/>
          </w:tcPr>
          <w:p w:rsidR="006428CF" w:rsidRPr="00DF0202" w:rsidRDefault="00D05C55" w:rsidP="006428CF">
            <w:pPr>
              <w:numPr>
                <w:ilvl w:val="0"/>
                <w:numId w:val="5"/>
              </w:numPr>
              <w:rPr>
                <w:rFonts w:ascii="Georgia" w:hAnsi="Georgia"/>
                <w:bCs/>
              </w:rPr>
            </w:pPr>
            <w:r w:rsidRPr="00DF0202">
              <w:rPr>
                <w:rFonts w:ascii="Georgia" w:hAnsi="Georgia"/>
                <w:bCs/>
              </w:rPr>
              <w:lastRenderedPageBreak/>
              <w:t>Power Point created by the High Museum of Art</w:t>
            </w:r>
          </w:p>
          <w:p w:rsidR="00DF0202" w:rsidRPr="00DF0202" w:rsidRDefault="00DF0202" w:rsidP="006428CF">
            <w:pPr>
              <w:numPr>
                <w:ilvl w:val="0"/>
                <w:numId w:val="5"/>
              </w:numPr>
              <w:rPr>
                <w:rFonts w:ascii="Georgia" w:hAnsi="Georgia"/>
                <w:bCs/>
              </w:rPr>
            </w:pPr>
            <w:r w:rsidRPr="00DF0202">
              <w:rPr>
                <w:rFonts w:ascii="Georgia" w:hAnsi="Georgia"/>
                <w:bCs/>
              </w:rPr>
              <w:t>Lesson plan template from High Museum of Art</w:t>
            </w:r>
          </w:p>
        </w:tc>
        <w:tc>
          <w:tcPr>
            <w:tcW w:w="2394" w:type="dxa"/>
          </w:tcPr>
          <w:p w:rsidR="006428CF" w:rsidRPr="00DF0202" w:rsidRDefault="00D05C55" w:rsidP="00D05C55">
            <w:pPr>
              <w:numPr>
                <w:ilvl w:val="0"/>
                <w:numId w:val="5"/>
              </w:numPr>
              <w:rPr>
                <w:rFonts w:ascii="Georgia" w:hAnsi="Georgia"/>
              </w:rPr>
            </w:pPr>
            <w:r w:rsidRPr="00DF0202">
              <w:rPr>
                <w:rFonts w:ascii="Georgia" w:hAnsi="Georgia"/>
              </w:rPr>
              <w:t>Write vocabulary terms and notes in sketchbook</w:t>
            </w:r>
          </w:p>
          <w:p w:rsidR="00D05C55" w:rsidRPr="00DF0202" w:rsidRDefault="00D05C55" w:rsidP="00D05C55">
            <w:pPr>
              <w:numPr>
                <w:ilvl w:val="0"/>
                <w:numId w:val="5"/>
              </w:numPr>
              <w:rPr>
                <w:rFonts w:ascii="Georgia" w:hAnsi="Georgia"/>
              </w:rPr>
            </w:pPr>
            <w:r w:rsidRPr="00DF0202">
              <w:rPr>
                <w:rFonts w:ascii="Georgia" w:hAnsi="Georgia"/>
              </w:rPr>
              <w:t>Class critique on art from slides</w:t>
            </w:r>
          </w:p>
        </w:tc>
        <w:tc>
          <w:tcPr>
            <w:tcW w:w="2394" w:type="dxa"/>
          </w:tcPr>
          <w:p w:rsidR="006428CF" w:rsidRPr="00DF0202" w:rsidRDefault="006428CF" w:rsidP="006428CF">
            <w:pPr>
              <w:numPr>
                <w:ilvl w:val="0"/>
                <w:numId w:val="5"/>
              </w:numPr>
              <w:rPr>
                <w:rFonts w:ascii="Georgia" w:hAnsi="Georgia"/>
                <w:bCs/>
              </w:rPr>
            </w:pPr>
            <w:r w:rsidRPr="00DF0202">
              <w:rPr>
                <w:rFonts w:ascii="Georgia" w:hAnsi="Georgia"/>
                <w:bCs/>
              </w:rPr>
              <w:t>Formative assessment</w:t>
            </w:r>
          </w:p>
          <w:p w:rsidR="00D05C55" w:rsidRPr="00DF0202" w:rsidRDefault="00D05C55" w:rsidP="00D05C55">
            <w:pPr>
              <w:numPr>
                <w:ilvl w:val="0"/>
                <w:numId w:val="5"/>
              </w:numPr>
              <w:rPr>
                <w:rFonts w:ascii="Georgia" w:hAnsi="Georgia"/>
                <w:bCs/>
              </w:rPr>
            </w:pPr>
            <w:r w:rsidRPr="00DF0202">
              <w:rPr>
                <w:rFonts w:ascii="Georgia" w:hAnsi="Georgia"/>
                <w:bCs/>
              </w:rPr>
              <w:t>Seated by Learning styles (auditory, visual, kinesthetic, multiple intelligences)</w:t>
            </w:r>
          </w:p>
          <w:p w:rsidR="00D05C55" w:rsidRPr="00DF0202" w:rsidRDefault="00D05C55" w:rsidP="006428CF">
            <w:pPr>
              <w:numPr>
                <w:ilvl w:val="0"/>
                <w:numId w:val="5"/>
              </w:numPr>
              <w:rPr>
                <w:rFonts w:ascii="Georgia" w:hAnsi="Georgia"/>
                <w:bCs/>
              </w:rPr>
            </w:pPr>
            <w:r w:rsidRPr="00DF0202">
              <w:rPr>
                <w:rFonts w:ascii="Georgia" w:hAnsi="Georgia"/>
                <w:bCs/>
              </w:rPr>
              <w:t>Portfolio</w:t>
            </w:r>
          </w:p>
          <w:p w:rsidR="00D05C55" w:rsidRPr="00DF0202" w:rsidRDefault="00D05C55" w:rsidP="006428CF">
            <w:pPr>
              <w:numPr>
                <w:ilvl w:val="0"/>
                <w:numId w:val="5"/>
              </w:numPr>
              <w:rPr>
                <w:rFonts w:ascii="Georgia" w:hAnsi="Georgia"/>
                <w:bCs/>
              </w:rPr>
            </w:pPr>
            <w:r w:rsidRPr="00DF0202">
              <w:rPr>
                <w:rFonts w:ascii="Georgia" w:hAnsi="Georgia"/>
                <w:bCs/>
              </w:rPr>
              <w:t>Sketchbook preliminary sketches</w:t>
            </w:r>
          </w:p>
          <w:p w:rsidR="00D05C55" w:rsidRPr="00DF0202" w:rsidRDefault="00D05C55" w:rsidP="006428CF">
            <w:pPr>
              <w:numPr>
                <w:ilvl w:val="0"/>
                <w:numId w:val="5"/>
              </w:numPr>
              <w:rPr>
                <w:rFonts w:ascii="Georgia" w:hAnsi="Georgia"/>
                <w:bCs/>
              </w:rPr>
            </w:pPr>
            <w:r w:rsidRPr="00DF0202">
              <w:rPr>
                <w:rFonts w:ascii="Georgia" w:hAnsi="Georgia"/>
                <w:bCs/>
              </w:rPr>
              <w:t>Preferential seating</w:t>
            </w:r>
          </w:p>
          <w:p w:rsidR="00D05C55" w:rsidRPr="00DF0202" w:rsidRDefault="00D05C55" w:rsidP="006428CF">
            <w:pPr>
              <w:numPr>
                <w:ilvl w:val="0"/>
                <w:numId w:val="5"/>
              </w:numPr>
              <w:rPr>
                <w:rFonts w:ascii="Georgia" w:hAnsi="Georgia"/>
                <w:bCs/>
              </w:rPr>
            </w:pPr>
            <w:r w:rsidRPr="00DF0202">
              <w:rPr>
                <w:rFonts w:ascii="Georgia" w:hAnsi="Georgia"/>
                <w:bCs/>
              </w:rPr>
              <w:t>Verbal cues</w:t>
            </w:r>
          </w:p>
          <w:p w:rsidR="00D05C55" w:rsidRPr="00DF0202" w:rsidRDefault="00D05C55" w:rsidP="006428CF">
            <w:pPr>
              <w:numPr>
                <w:ilvl w:val="0"/>
                <w:numId w:val="5"/>
              </w:numPr>
              <w:rPr>
                <w:rFonts w:ascii="Georgia" w:hAnsi="Georgia"/>
                <w:bCs/>
              </w:rPr>
            </w:pPr>
            <w:r w:rsidRPr="00DF0202">
              <w:rPr>
                <w:rFonts w:ascii="Georgia" w:hAnsi="Georgia"/>
                <w:bCs/>
              </w:rPr>
              <w:t>Go over all directions before handing out materials</w:t>
            </w:r>
          </w:p>
          <w:p w:rsidR="00D05C55" w:rsidRPr="00DF0202" w:rsidRDefault="00D05C55" w:rsidP="006428CF">
            <w:pPr>
              <w:numPr>
                <w:ilvl w:val="0"/>
                <w:numId w:val="5"/>
              </w:numPr>
              <w:rPr>
                <w:rFonts w:ascii="Georgia" w:hAnsi="Georgia"/>
                <w:bCs/>
              </w:rPr>
            </w:pPr>
            <w:r w:rsidRPr="00DF0202">
              <w:rPr>
                <w:rFonts w:ascii="Georgia" w:hAnsi="Georgia"/>
                <w:bCs/>
              </w:rPr>
              <w:t xml:space="preserve">More complex activity </w:t>
            </w:r>
            <w:r w:rsidRPr="00DF0202">
              <w:rPr>
                <w:rFonts w:ascii="Georgia" w:hAnsi="Georgia"/>
                <w:bCs/>
              </w:rPr>
              <w:lastRenderedPageBreak/>
              <w:t>(background, more than one person in portrait)</w:t>
            </w:r>
          </w:p>
        </w:tc>
      </w:tr>
      <w:tr w:rsidR="006428CF" w:rsidRPr="00DF0202" w:rsidTr="008648B6">
        <w:tc>
          <w:tcPr>
            <w:tcW w:w="895" w:type="dxa"/>
          </w:tcPr>
          <w:p w:rsidR="006428CF" w:rsidRPr="00DF0202" w:rsidRDefault="00D05C55" w:rsidP="006E0B23">
            <w:pPr>
              <w:rPr>
                <w:rFonts w:ascii="Georgia" w:hAnsi="Georgia"/>
                <w:bCs/>
                <w:i/>
              </w:rPr>
            </w:pPr>
            <w:r w:rsidRPr="00DF0202">
              <w:rPr>
                <w:rFonts w:ascii="Georgia" w:hAnsi="Georgia"/>
                <w:bCs/>
                <w:i/>
              </w:rPr>
              <w:lastRenderedPageBreak/>
              <w:t>DAY 2</w:t>
            </w:r>
          </w:p>
        </w:tc>
        <w:tc>
          <w:tcPr>
            <w:tcW w:w="1823" w:type="dxa"/>
          </w:tcPr>
          <w:p w:rsidR="00D05C55" w:rsidRPr="00DF0202" w:rsidRDefault="00D05C55" w:rsidP="00D05C55">
            <w:pPr>
              <w:pStyle w:val="Default"/>
              <w:rPr>
                <w:rFonts w:ascii="Georgia" w:hAnsi="Georgia"/>
              </w:rPr>
            </w:pPr>
            <w:r w:rsidRPr="00DF0202">
              <w:rPr>
                <w:rFonts w:ascii="Georgia" w:hAnsi="Georgia"/>
              </w:rPr>
              <w:t xml:space="preserve">Day 2: </w:t>
            </w:r>
          </w:p>
          <w:p w:rsidR="00D05C55" w:rsidRPr="00DF0202" w:rsidRDefault="00D05C55" w:rsidP="00D05C55">
            <w:pPr>
              <w:pStyle w:val="Default"/>
              <w:rPr>
                <w:rFonts w:ascii="Georgia" w:hAnsi="Georgia"/>
              </w:rPr>
            </w:pPr>
            <w:r w:rsidRPr="00DF0202">
              <w:rPr>
                <w:rFonts w:ascii="Georgia" w:hAnsi="Georgia"/>
              </w:rPr>
              <w:t xml:space="preserve">1. Students analyze their finished line drawing and fix any visual problems. </w:t>
            </w:r>
          </w:p>
          <w:p w:rsidR="00D05C55" w:rsidRPr="00DF0202" w:rsidRDefault="00D05C55" w:rsidP="00D05C55">
            <w:pPr>
              <w:pStyle w:val="Default"/>
              <w:rPr>
                <w:rFonts w:ascii="Georgia" w:hAnsi="Georgia" w:cs="Calibri"/>
              </w:rPr>
            </w:pPr>
            <w:r w:rsidRPr="00DF0202">
              <w:rPr>
                <w:rFonts w:ascii="Georgia" w:hAnsi="Georgia" w:cs="Calibri"/>
              </w:rPr>
              <w:t xml:space="preserve">3 </w:t>
            </w:r>
          </w:p>
          <w:p w:rsidR="00D05C55" w:rsidRPr="00DF0202" w:rsidRDefault="00D05C55" w:rsidP="00D05C55">
            <w:pPr>
              <w:pStyle w:val="Default"/>
              <w:rPr>
                <w:rFonts w:ascii="Georgia" w:hAnsi="Georgia" w:cstheme="minorBidi"/>
                <w:color w:val="auto"/>
              </w:rPr>
            </w:pPr>
          </w:p>
          <w:p w:rsidR="00D05C55" w:rsidRPr="00DF0202" w:rsidRDefault="00D05C55" w:rsidP="00D05C55">
            <w:pPr>
              <w:pStyle w:val="Default"/>
              <w:pageBreakBefore/>
              <w:rPr>
                <w:rFonts w:ascii="Georgia" w:hAnsi="Georgia" w:cstheme="minorBidi"/>
                <w:color w:val="auto"/>
              </w:rPr>
            </w:pPr>
          </w:p>
          <w:p w:rsidR="00D05C55" w:rsidRPr="00DF0202" w:rsidRDefault="00D05C55" w:rsidP="00D05C55">
            <w:pPr>
              <w:pStyle w:val="Default"/>
              <w:rPr>
                <w:rFonts w:ascii="Georgia" w:hAnsi="Georgia" w:cstheme="minorBidi"/>
                <w:color w:val="auto"/>
              </w:rPr>
            </w:pPr>
            <w:r w:rsidRPr="00DF0202">
              <w:rPr>
                <w:rFonts w:ascii="Georgia" w:hAnsi="Georgia" w:cstheme="minorBidi"/>
                <w:color w:val="auto"/>
              </w:rPr>
              <w:t xml:space="preserve">2. Students craft a new identity for their portrait, and develop their portrait further using the elements of art to reinforce their subject’s new identity. </w:t>
            </w:r>
          </w:p>
          <w:p w:rsidR="00D05C55" w:rsidRPr="00DF0202" w:rsidRDefault="00D05C55" w:rsidP="00D05C55">
            <w:pPr>
              <w:pStyle w:val="Default"/>
              <w:spacing w:after="50"/>
              <w:rPr>
                <w:rFonts w:ascii="Georgia" w:hAnsi="Georgia" w:cstheme="minorBidi"/>
                <w:color w:val="auto"/>
              </w:rPr>
            </w:pPr>
            <w:r w:rsidRPr="00DF0202">
              <w:rPr>
                <w:rFonts w:ascii="Georgia" w:hAnsi="Georgia" w:cstheme="minorBidi"/>
                <w:color w:val="auto"/>
              </w:rPr>
              <w:t xml:space="preserve">a. Who is this person? What do they do? What are they feeling? Why? </w:t>
            </w:r>
          </w:p>
          <w:p w:rsidR="00D05C55" w:rsidRPr="00DF0202" w:rsidRDefault="00D05C55" w:rsidP="00D05C55">
            <w:pPr>
              <w:pStyle w:val="Default"/>
              <w:rPr>
                <w:rFonts w:ascii="Georgia" w:hAnsi="Georgia" w:cstheme="minorBidi"/>
                <w:color w:val="auto"/>
              </w:rPr>
            </w:pPr>
            <w:r w:rsidRPr="00DF0202">
              <w:rPr>
                <w:rFonts w:ascii="Georgia" w:hAnsi="Georgia" w:cstheme="minorBidi"/>
                <w:color w:val="auto"/>
              </w:rPr>
              <w:t xml:space="preserve">b. Explain how different colors have different meanings. (Slide 7) </w:t>
            </w:r>
          </w:p>
          <w:p w:rsidR="00D05C55" w:rsidRPr="00DF0202" w:rsidRDefault="00D05C55" w:rsidP="00D05C55">
            <w:pPr>
              <w:pStyle w:val="Default"/>
              <w:spacing w:after="50"/>
              <w:rPr>
                <w:rFonts w:ascii="Georgia" w:hAnsi="Georgia" w:cstheme="minorBidi"/>
                <w:color w:val="auto"/>
              </w:rPr>
            </w:pPr>
            <w:r w:rsidRPr="00DF0202">
              <w:rPr>
                <w:rFonts w:ascii="Georgia" w:hAnsi="Georgia" w:cstheme="minorBidi"/>
                <w:color w:val="auto"/>
              </w:rPr>
              <w:t xml:space="preserve">i. Fill in shapes with watercolor. </w:t>
            </w:r>
          </w:p>
          <w:p w:rsidR="00D05C55" w:rsidRPr="00DF0202" w:rsidRDefault="00D05C55" w:rsidP="00D05C55">
            <w:pPr>
              <w:pStyle w:val="Default"/>
              <w:rPr>
                <w:rFonts w:ascii="Georgia" w:hAnsi="Georgia" w:cstheme="minorBidi"/>
                <w:color w:val="auto"/>
              </w:rPr>
            </w:pPr>
            <w:r w:rsidRPr="00DF0202">
              <w:rPr>
                <w:rFonts w:ascii="Georgia" w:hAnsi="Georgia" w:cstheme="minorBidi"/>
                <w:color w:val="auto"/>
              </w:rPr>
              <w:t xml:space="preserve">ii. Emphasize areas with thicker lines. </w:t>
            </w:r>
          </w:p>
          <w:p w:rsidR="00D05C55" w:rsidRPr="00DF0202" w:rsidRDefault="00D05C55" w:rsidP="00D05C55">
            <w:pPr>
              <w:pStyle w:val="Default"/>
              <w:rPr>
                <w:rFonts w:ascii="Georgia" w:hAnsi="Georgia" w:cstheme="minorBidi"/>
                <w:color w:val="auto"/>
              </w:rPr>
            </w:pPr>
            <w:r w:rsidRPr="00DF0202">
              <w:rPr>
                <w:rFonts w:ascii="Georgia" w:hAnsi="Georgia" w:cstheme="minorBidi"/>
                <w:color w:val="auto"/>
              </w:rPr>
              <w:t xml:space="preserve">c. Don’t forget about the role </w:t>
            </w:r>
            <w:r w:rsidRPr="00DF0202">
              <w:rPr>
                <w:rFonts w:ascii="Georgia" w:hAnsi="Georgia" w:cstheme="minorBidi"/>
                <w:color w:val="auto"/>
              </w:rPr>
              <w:lastRenderedPageBreak/>
              <w:t xml:space="preserve">of the background to show emotion, too. </w:t>
            </w:r>
          </w:p>
          <w:p w:rsidR="00D05C55" w:rsidRPr="00DF0202" w:rsidRDefault="00D05C55" w:rsidP="00D05C55">
            <w:pPr>
              <w:pStyle w:val="Default"/>
              <w:spacing w:after="50"/>
              <w:rPr>
                <w:rFonts w:ascii="Georgia" w:hAnsi="Georgia" w:cstheme="minorBidi"/>
                <w:color w:val="auto"/>
              </w:rPr>
            </w:pPr>
            <w:r w:rsidRPr="00DF0202">
              <w:rPr>
                <w:rFonts w:ascii="Georgia" w:hAnsi="Georgia" w:cstheme="minorBidi"/>
                <w:color w:val="auto"/>
              </w:rPr>
              <w:t xml:space="preserve">3. Have students sign and title their work based off the identity they chose. </w:t>
            </w:r>
          </w:p>
          <w:p w:rsidR="00D05C55" w:rsidRPr="00DF0202" w:rsidRDefault="00D05C55" w:rsidP="00D05C55">
            <w:pPr>
              <w:pStyle w:val="Default"/>
              <w:rPr>
                <w:rFonts w:ascii="Georgia" w:hAnsi="Georgia" w:cstheme="minorBidi"/>
                <w:color w:val="auto"/>
              </w:rPr>
            </w:pPr>
            <w:r w:rsidRPr="00DF0202">
              <w:rPr>
                <w:rFonts w:ascii="Georgia" w:hAnsi="Georgia" w:cstheme="minorBidi"/>
                <w:color w:val="auto"/>
              </w:rPr>
              <w:t xml:space="preserve">4. Have each student present their piece to the class/write down: </w:t>
            </w:r>
          </w:p>
          <w:p w:rsidR="00D05C55" w:rsidRPr="00DF0202" w:rsidRDefault="00D05C55" w:rsidP="00D05C55">
            <w:pPr>
              <w:pStyle w:val="Default"/>
              <w:rPr>
                <w:rFonts w:ascii="Georgia" w:hAnsi="Georgia" w:cstheme="minorBidi"/>
                <w:color w:val="auto"/>
              </w:rPr>
            </w:pPr>
            <w:r w:rsidRPr="00DF0202">
              <w:rPr>
                <w:rFonts w:ascii="Georgia" w:hAnsi="Georgia" w:cstheme="minorBidi"/>
                <w:color w:val="auto"/>
              </w:rPr>
              <w:t xml:space="preserve">a. The title, a few words about who they are showing in their portrait, and which are the dominant elements of art they used to tell the story of their portrait. </w:t>
            </w:r>
          </w:p>
          <w:p w:rsidR="00D05C55" w:rsidRPr="00DF0202" w:rsidRDefault="00D05C55" w:rsidP="00D05C55">
            <w:pPr>
              <w:pStyle w:val="Default"/>
              <w:spacing w:after="50"/>
              <w:rPr>
                <w:rFonts w:ascii="Georgia" w:hAnsi="Georgia" w:cstheme="minorBidi"/>
                <w:color w:val="auto"/>
              </w:rPr>
            </w:pPr>
            <w:r w:rsidRPr="00DF0202">
              <w:rPr>
                <w:rFonts w:ascii="Georgia" w:hAnsi="Georgia" w:cstheme="minorBidi"/>
                <w:color w:val="auto"/>
              </w:rPr>
              <w:t xml:space="preserve">5. Let students walk around the class and view all the different portraits. (Or hang on wall) </w:t>
            </w:r>
          </w:p>
          <w:p w:rsidR="00D05C55" w:rsidRPr="00DF0202" w:rsidRDefault="00D05C55" w:rsidP="00D05C55">
            <w:pPr>
              <w:pStyle w:val="Default"/>
              <w:rPr>
                <w:rFonts w:ascii="Georgia" w:hAnsi="Georgia" w:cstheme="minorBidi"/>
                <w:color w:val="auto"/>
              </w:rPr>
            </w:pPr>
            <w:r w:rsidRPr="00DF0202">
              <w:rPr>
                <w:rFonts w:ascii="Georgia" w:hAnsi="Georgia" w:cstheme="minorBidi"/>
                <w:color w:val="auto"/>
              </w:rPr>
              <w:t xml:space="preserve">6. Discuss a few of the different artistic styles of students in the class. </w:t>
            </w:r>
          </w:p>
          <w:p w:rsidR="00D05C55" w:rsidRPr="00DF0202" w:rsidRDefault="00D05C55" w:rsidP="00D05C55">
            <w:pPr>
              <w:pStyle w:val="Default"/>
              <w:spacing w:after="52"/>
              <w:rPr>
                <w:rFonts w:ascii="Georgia" w:hAnsi="Georgia" w:cstheme="minorBidi"/>
                <w:color w:val="auto"/>
              </w:rPr>
            </w:pPr>
            <w:r w:rsidRPr="00DF0202">
              <w:rPr>
                <w:rFonts w:ascii="Georgia" w:hAnsi="Georgia" w:cstheme="minorBidi"/>
                <w:color w:val="auto"/>
              </w:rPr>
              <w:t xml:space="preserve">a. Which elements are shown here? </w:t>
            </w:r>
          </w:p>
          <w:p w:rsidR="00D05C55" w:rsidRPr="00DF0202" w:rsidRDefault="00D05C55" w:rsidP="00D05C55">
            <w:pPr>
              <w:pStyle w:val="Default"/>
              <w:rPr>
                <w:rFonts w:ascii="Georgia" w:hAnsi="Georgia" w:cstheme="minorBidi"/>
                <w:color w:val="auto"/>
              </w:rPr>
            </w:pPr>
            <w:r w:rsidRPr="00DF0202">
              <w:rPr>
                <w:rFonts w:ascii="Georgia" w:hAnsi="Georgia" w:cstheme="minorBidi"/>
                <w:color w:val="auto"/>
              </w:rPr>
              <w:t xml:space="preserve">b. What do you think this </w:t>
            </w:r>
            <w:r w:rsidRPr="00DF0202">
              <w:rPr>
                <w:rFonts w:ascii="Georgia" w:hAnsi="Georgia" w:cstheme="minorBidi"/>
                <w:color w:val="auto"/>
              </w:rPr>
              <w:lastRenderedPageBreak/>
              <w:t xml:space="preserve">portrait says about this person? </w:t>
            </w:r>
          </w:p>
          <w:p w:rsidR="006428CF" w:rsidRPr="00DF0202" w:rsidRDefault="006428CF" w:rsidP="006428CF">
            <w:pPr>
              <w:numPr>
                <w:ilvl w:val="0"/>
                <w:numId w:val="5"/>
              </w:numPr>
              <w:rPr>
                <w:rFonts w:ascii="Georgia" w:hAnsi="Georgia"/>
                <w:bCs/>
              </w:rPr>
            </w:pPr>
          </w:p>
        </w:tc>
        <w:tc>
          <w:tcPr>
            <w:tcW w:w="2070" w:type="dxa"/>
          </w:tcPr>
          <w:p w:rsidR="006428CF" w:rsidRPr="00DF0202" w:rsidRDefault="00D05C55" w:rsidP="006428CF">
            <w:pPr>
              <w:numPr>
                <w:ilvl w:val="0"/>
                <w:numId w:val="5"/>
              </w:numPr>
              <w:rPr>
                <w:rFonts w:ascii="Georgia" w:hAnsi="Georgia"/>
                <w:bCs/>
              </w:rPr>
            </w:pPr>
            <w:r w:rsidRPr="00DF0202">
              <w:rPr>
                <w:rFonts w:ascii="Georgia" w:hAnsi="Georgia"/>
                <w:bCs/>
              </w:rPr>
              <w:lastRenderedPageBreak/>
              <w:t>Review power point</w:t>
            </w:r>
          </w:p>
        </w:tc>
        <w:tc>
          <w:tcPr>
            <w:tcW w:w="2394" w:type="dxa"/>
          </w:tcPr>
          <w:p w:rsidR="006428CF" w:rsidRPr="00DF0202" w:rsidRDefault="00D05C55" w:rsidP="006E0B23">
            <w:pPr>
              <w:rPr>
                <w:rFonts w:ascii="Georgia" w:hAnsi="Georgia"/>
              </w:rPr>
            </w:pPr>
            <w:r w:rsidRPr="00DF0202">
              <w:rPr>
                <w:rFonts w:ascii="Georgia" w:hAnsi="Georgia"/>
              </w:rPr>
              <w:t xml:space="preserve">Answer questions on slide in sketchbook </w:t>
            </w:r>
          </w:p>
          <w:p w:rsidR="00DB789B" w:rsidRPr="00DF0202" w:rsidRDefault="00DB789B" w:rsidP="006E0B23">
            <w:pPr>
              <w:rPr>
                <w:rFonts w:ascii="Georgia" w:hAnsi="Georgia"/>
              </w:rPr>
            </w:pPr>
          </w:p>
          <w:p w:rsidR="00DB789B" w:rsidRPr="00DF0202" w:rsidRDefault="00DB789B" w:rsidP="00DB789B">
            <w:pPr>
              <w:pStyle w:val="Default"/>
              <w:rPr>
                <w:rFonts w:ascii="Georgia" w:hAnsi="Georgia"/>
              </w:rPr>
            </w:pPr>
          </w:p>
          <w:p w:rsidR="00DB789B" w:rsidRPr="00DF0202" w:rsidRDefault="00DB789B" w:rsidP="00DB789B">
            <w:pPr>
              <w:pStyle w:val="Default"/>
              <w:rPr>
                <w:rFonts w:ascii="Georgia" w:hAnsi="Georgia"/>
              </w:rPr>
            </w:pPr>
            <w:r w:rsidRPr="00DF0202">
              <w:rPr>
                <w:rFonts w:ascii="Georgia" w:hAnsi="Georgia"/>
              </w:rPr>
              <w:t xml:space="preserve">Students could write a story about the person in their portrait and then modify the art piece to fit their story, using similes to show symbolism. </w:t>
            </w:r>
          </w:p>
          <w:p w:rsidR="00DB789B" w:rsidRPr="00DF0202" w:rsidRDefault="00DB789B" w:rsidP="006E0B23">
            <w:pPr>
              <w:rPr>
                <w:rFonts w:ascii="Georgia" w:hAnsi="Georgia"/>
              </w:rPr>
            </w:pPr>
          </w:p>
          <w:p w:rsidR="00DF0202" w:rsidRPr="00DF0202" w:rsidRDefault="00DF0202" w:rsidP="006E0B23">
            <w:pPr>
              <w:rPr>
                <w:rFonts w:ascii="Georgia" w:hAnsi="Georgia"/>
              </w:rPr>
            </w:pPr>
            <w:r w:rsidRPr="00DF0202">
              <w:rPr>
                <w:rFonts w:ascii="Georgia" w:hAnsi="Georgia"/>
              </w:rPr>
              <w:t>OR</w:t>
            </w:r>
          </w:p>
          <w:p w:rsidR="00DF0202" w:rsidRPr="00DF0202" w:rsidRDefault="00DF0202" w:rsidP="006E0B23">
            <w:pPr>
              <w:rPr>
                <w:rFonts w:ascii="Georgia" w:hAnsi="Georgia"/>
              </w:rPr>
            </w:pPr>
          </w:p>
          <w:p w:rsidR="00DF0202" w:rsidRPr="00DF0202" w:rsidRDefault="00DF0202" w:rsidP="001947DA">
            <w:pPr>
              <w:autoSpaceDE w:val="0"/>
              <w:autoSpaceDN w:val="0"/>
              <w:adjustRightInd w:val="0"/>
              <w:rPr>
                <w:rFonts w:ascii="Georgia" w:eastAsiaTheme="minorHAnsi" w:hAnsi="Georgia" w:cs="Palatino Linotype"/>
                <w:color w:val="000000"/>
              </w:rPr>
            </w:pPr>
            <w:r w:rsidRPr="00DF0202">
              <w:rPr>
                <w:rFonts w:ascii="Georgia" w:eastAsiaTheme="minorHAnsi" w:hAnsi="Georgia" w:cs="Palatino Linotype"/>
                <w:color w:val="000000"/>
              </w:rPr>
              <w:t xml:space="preserve">The title, a few words about who they are showing in their portrait, and which are the dominant elements of art they used to tell the story of their portrait. </w:t>
            </w:r>
          </w:p>
          <w:p w:rsidR="00DF0202" w:rsidRPr="00DF0202" w:rsidRDefault="00DF0202" w:rsidP="006E0B23">
            <w:pPr>
              <w:rPr>
                <w:rFonts w:ascii="Georgia" w:hAnsi="Georgia"/>
              </w:rPr>
            </w:pPr>
          </w:p>
        </w:tc>
        <w:tc>
          <w:tcPr>
            <w:tcW w:w="2394" w:type="dxa"/>
          </w:tcPr>
          <w:p w:rsidR="001947DA" w:rsidRPr="00DF0202" w:rsidRDefault="001947DA" w:rsidP="001947DA">
            <w:pPr>
              <w:numPr>
                <w:ilvl w:val="0"/>
                <w:numId w:val="5"/>
              </w:numPr>
              <w:rPr>
                <w:rFonts w:ascii="Georgia" w:hAnsi="Georgia"/>
                <w:bCs/>
              </w:rPr>
            </w:pPr>
            <w:r w:rsidRPr="00DF0202">
              <w:rPr>
                <w:rFonts w:ascii="Georgia" w:hAnsi="Georgia"/>
                <w:bCs/>
              </w:rPr>
              <w:t>Seated by Learning styles (auditory, visual, kinesthetic, multiple intelligences)</w:t>
            </w:r>
          </w:p>
          <w:p w:rsidR="001947DA" w:rsidRPr="00DF0202" w:rsidRDefault="001947DA" w:rsidP="001947DA">
            <w:pPr>
              <w:numPr>
                <w:ilvl w:val="0"/>
                <w:numId w:val="5"/>
              </w:numPr>
              <w:rPr>
                <w:rFonts w:ascii="Georgia" w:hAnsi="Georgia"/>
                <w:bCs/>
              </w:rPr>
            </w:pPr>
            <w:r w:rsidRPr="00DF0202">
              <w:rPr>
                <w:rFonts w:ascii="Georgia" w:hAnsi="Georgia"/>
                <w:bCs/>
              </w:rPr>
              <w:t>Portfolio</w:t>
            </w:r>
          </w:p>
          <w:p w:rsidR="001947DA" w:rsidRPr="00DF0202" w:rsidRDefault="001947DA" w:rsidP="001947DA">
            <w:pPr>
              <w:numPr>
                <w:ilvl w:val="0"/>
                <w:numId w:val="5"/>
              </w:numPr>
              <w:rPr>
                <w:rFonts w:ascii="Georgia" w:hAnsi="Georgia"/>
                <w:bCs/>
              </w:rPr>
            </w:pPr>
            <w:r w:rsidRPr="00DF0202">
              <w:rPr>
                <w:rFonts w:ascii="Georgia" w:hAnsi="Georgia"/>
                <w:bCs/>
              </w:rPr>
              <w:t>Sketchbook preliminary sketches</w:t>
            </w:r>
          </w:p>
          <w:p w:rsidR="001947DA" w:rsidRPr="00DF0202" w:rsidRDefault="001947DA" w:rsidP="001947DA">
            <w:pPr>
              <w:numPr>
                <w:ilvl w:val="0"/>
                <w:numId w:val="5"/>
              </w:numPr>
              <w:rPr>
                <w:rFonts w:ascii="Georgia" w:hAnsi="Georgia"/>
                <w:bCs/>
              </w:rPr>
            </w:pPr>
            <w:r w:rsidRPr="00DF0202">
              <w:rPr>
                <w:rFonts w:ascii="Georgia" w:hAnsi="Georgia"/>
                <w:bCs/>
              </w:rPr>
              <w:t>Preferential seating</w:t>
            </w:r>
          </w:p>
          <w:p w:rsidR="001947DA" w:rsidRPr="00DF0202" w:rsidRDefault="001947DA" w:rsidP="001947DA">
            <w:pPr>
              <w:numPr>
                <w:ilvl w:val="0"/>
                <w:numId w:val="5"/>
              </w:numPr>
              <w:rPr>
                <w:rFonts w:ascii="Georgia" w:hAnsi="Georgia"/>
                <w:bCs/>
              </w:rPr>
            </w:pPr>
            <w:r w:rsidRPr="00DF0202">
              <w:rPr>
                <w:rFonts w:ascii="Georgia" w:hAnsi="Georgia"/>
                <w:bCs/>
              </w:rPr>
              <w:t>Verbal cues</w:t>
            </w:r>
          </w:p>
          <w:p w:rsidR="001947DA" w:rsidRDefault="001947DA" w:rsidP="001947DA">
            <w:pPr>
              <w:numPr>
                <w:ilvl w:val="0"/>
                <w:numId w:val="5"/>
              </w:numPr>
              <w:rPr>
                <w:rFonts w:ascii="Georgia" w:hAnsi="Georgia"/>
                <w:bCs/>
              </w:rPr>
            </w:pPr>
            <w:r w:rsidRPr="00DF0202">
              <w:rPr>
                <w:rFonts w:ascii="Georgia" w:hAnsi="Georgia"/>
                <w:bCs/>
              </w:rPr>
              <w:t>Go over all directions before handing out materials</w:t>
            </w:r>
          </w:p>
          <w:p w:rsidR="00064ECE" w:rsidRDefault="00064ECE" w:rsidP="001947DA">
            <w:pPr>
              <w:numPr>
                <w:ilvl w:val="0"/>
                <w:numId w:val="5"/>
              </w:numPr>
              <w:rPr>
                <w:rFonts w:ascii="Georgia" w:hAnsi="Georgia"/>
                <w:bCs/>
              </w:rPr>
            </w:pPr>
            <w:r>
              <w:rPr>
                <w:rFonts w:ascii="Georgia" w:hAnsi="Georgia"/>
                <w:bCs/>
              </w:rPr>
              <w:t>Teacher demonstration for visual learners</w:t>
            </w:r>
          </w:p>
          <w:p w:rsidR="00064ECE" w:rsidRDefault="00064ECE" w:rsidP="001947DA">
            <w:pPr>
              <w:numPr>
                <w:ilvl w:val="0"/>
                <w:numId w:val="5"/>
              </w:numPr>
              <w:rPr>
                <w:rFonts w:ascii="Georgia" w:hAnsi="Georgia"/>
                <w:bCs/>
              </w:rPr>
            </w:pPr>
            <w:r>
              <w:rPr>
                <w:rFonts w:ascii="Georgia" w:hAnsi="Georgia"/>
                <w:bCs/>
              </w:rPr>
              <w:t>Repeat directions throughout class</w:t>
            </w:r>
          </w:p>
          <w:p w:rsidR="00064ECE" w:rsidRDefault="00064ECE" w:rsidP="00064ECE">
            <w:pPr>
              <w:numPr>
                <w:ilvl w:val="0"/>
                <w:numId w:val="5"/>
              </w:numPr>
              <w:rPr>
                <w:rFonts w:ascii="Georgia" w:hAnsi="Georgia"/>
                <w:bCs/>
              </w:rPr>
            </w:pPr>
            <w:r>
              <w:rPr>
                <w:rFonts w:ascii="Georgia" w:hAnsi="Georgia"/>
                <w:bCs/>
              </w:rPr>
              <w:t xml:space="preserve">More time </w:t>
            </w:r>
          </w:p>
          <w:p w:rsidR="006428CF" w:rsidRPr="00064ECE" w:rsidRDefault="001947DA" w:rsidP="00064ECE">
            <w:pPr>
              <w:pStyle w:val="ListParagraph"/>
              <w:numPr>
                <w:ilvl w:val="0"/>
                <w:numId w:val="5"/>
              </w:numPr>
              <w:rPr>
                <w:rFonts w:ascii="Georgia" w:hAnsi="Georgia"/>
                <w:bCs/>
              </w:rPr>
            </w:pPr>
            <w:r w:rsidRPr="00064ECE">
              <w:rPr>
                <w:rFonts w:ascii="Georgia" w:hAnsi="Georgia"/>
                <w:bCs/>
              </w:rPr>
              <w:t>More complex activity (background, more than one person in portrait)</w:t>
            </w:r>
            <w:bookmarkStart w:id="0" w:name="_GoBack"/>
            <w:bookmarkEnd w:id="0"/>
          </w:p>
        </w:tc>
      </w:tr>
    </w:tbl>
    <w:p w:rsidR="004A7D6C" w:rsidRDefault="00223EA1"/>
    <w:sectPr w:rsidR="004A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37D"/>
    <w:multiLevelType w:val="hybridMultilevel"/>
    <w:tmpl w:val="F8D24174"/>
    <w:lvl w:ilvl="0" w:tplc="482ACAEC">
      <w:start w:val="6"/>
      <w:numFmt w:val="bullet"/>
      <w:lvlText w:val="-"/>
      <w:lvlJc w:val="left"/>
      <w:pPr>
        <w:tabs>
          <w:tab w:val="num" w:pos="720"/>
        </w:tabs>
        <w:ind w:left="720" w:hanging="360"/>
      </w:pPr>
      <w:rPr>
        <w:rFonts w:ascii="Times New Roman" w:eastAsia="Times" w:hAnsi="Times New Roman" w:cs="Times New Roman" w:hint="default"/>
      </w:rPr>
    </w:lvl>
    <w:lvl w:ilvl="1" w:tplc="7F741698">
      <w:start w:val="2004"/>
      <w:numFmt w:val="bullet"/>
      <w:lvlText w:val=""/>
      <w:lvlJc w:val="left"/>
      <w:pPr>
        <w:tabs>
          <w:tab w:val="num" w:pos="1440"/>
        </w:tabs>
        <w:ind w:left="1440" w:hanging="360"/>
      </w:pPr>
      <w:rPr>
        <w:rFonts w:ascii="Symbol" w:eastAsia="Times"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9033C"/>
    <w:multiLevelType w:val="hybridMultilevel"/>
    <w:tmpl w:val="D2269376"/>
    <w:lvl w:ilvl="0" w:tplc="01CC43F0">
      <w:numFmt w:val="bullet"/>
      <w:lvlText w:val="-"/>
      <w:lvlJc w:val="left"/>
      <w:pPr>
        <w:tabs>
          <w:tab w:val="num" w:pos="360"/>
        </w:tabs>
        <w:ind w:left="360" w:hanging="360"/>
      </w:pPr>
      <w:rPr>
        <w:rFonts w:ascii="Times New Roman" w:eastAsia="Times"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345A1"/>
    <w:multiLevelType w:val="hybridMultilevel"/>
    <w:tmpl w:val="F00A659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795874"/>
    <w:multiLevelType w:val="hybridMultilevel"/>
    <w:tmpl w:val="5C968068"/>
    <w:lvl w:ilvl="0" w:tplc="9FB2E8B8">
      <w:numFmt w:val="bullet"/>
      <w:lvlText w:val=""/>
      <w:lvlJc w:val="left"/>
      <w:pPr>
        <w:ind w:left="720" w:hanging="360"/>
      </w:pPr>
      <w:rPr>
        <w:rFonts w:ascii="Calibri Light" w:eastAsiaTheme="minorHAnsi" w:hAnsi="Calibri Light" w:cs="Palatino Linotype"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F4CB8"/>
    <w:multiLevelType w:val="hybridMultilevel"/>
    <w:tmpl w:val="7B1C8364"/>
    <w:lvl w:ilvl="0" w:tplc="FFFFFFFF">
      <w:start w:val="1"/>
      <w:numFmt w:val="bullet"/>
      <w:lvlText w:val=""/>
      <w:lvlJc w:val="left"/>
      <w:pPr>
        <w:tabs>
          <w:tab w:val="num" w:pos="720"/>
        </w:tabs>
        <w:ind w:left="720" w:hanging="360"/>
      </w:pPr>
      <w:rPr>
        <w:rFonts w:ascii="Symbol" w:hAnsi="Symbol" w:hint="default"/>
        <w:color w:val="auto"/>
      </w:rPr>
    </w:lvl>
    <w:lvl w:ilvl="1" w:tplc="5A863F0C">
      <w:numFmt w:val="bullet"/>
      <w:lvlText w:val=""/>
      <w:lvlJc w:val="left"/>
      <w:pPr>
        <w:ind w:left="1440" w:hanging="360"/>
      </w:pPr>
      <w:rPr>
        <w:rFonts w:ascii="Calibri Light" w:eastAsiaTheme="minorHAnsi" w:hAnsi="Calibri Light" w:cs="Palatino Linotyp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F746E"/>
    <w:multiLevelType w:val="hybridMultilevel"/>
    <w:tmpl w:val="A5982BF2"/>
    <w:lvl w:ilvl="0" w:tplc="A5AE700C">
      <w:numFmt w:val="bullet"/>
      <w:lvlText w:val=""/>
      <w:lvlJc w:val="left"/>
      <w:pPr>
        <w:tabs>
          <w:tab w:val="num" w:pos="360"/>
        </w:tabs>
        <w:ind w:left="360" w:hanging="360"/>
      </w:pPr>
      <w:rPr>
        <w:rFonts w:ascii="Symbol" w:eastAsia="Times"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426C7D"/>
    <w:multiLevelType w:val="hybridMultilevel"/>
    <w:tmpl w:val="75A00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28B0"/>
    <w:multiLevelType w:val="hybridMultilevel"/>
    <w:tmpl w:val="4E2C4B2C"/>
    <w:lvl w:ilvl="0" w:tplc="FFFFFFFF">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373E22"/>
    <w:multiLevelType w:val="hybridMultilevel"/>
    <w:tmpl w:val="E11E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E4319"/>
    <w:multiLevelType w:val="hybridMultilevel"/>
    <w:tmpl w:val="9322F3D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A1408"/>
    <w:multiLevelType w:val="hybridMultilevel"/>
    <w:tmpl w:val="304421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90F84"/>
    <w:multiLevelType w:val="hybridMultilevel"/>
    <w:tmpl w:val="FE3E2F16"/>
    <w:lvl w:ilvl="0" w:tplc="4FF00324">
      <w:numFmt w:val="bullet"/>
      <w:lvlText w:val=""/>
      <w:lvlJc w:val="left"/>
      <w:pPr>
        <w:ind w:left="720" w:hanging="360"/>
      </w:pPr>
      <w:rPr>
        <w:rFonts w:ascii="Calibri Light" w:eastAsiaTheme="minorHAnsi" w:hAnsi="Calibri Light"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C53FA"/>
    <w:multiLevelType w:val="hybridMultilevel"/>
    <w:tmpl w:val="67D49D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884A80"/>
    <w:multiLevelType w:val="hybridMultilevel"/>
    <w:tmpl w:val="8A44F6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5"/>
  </w:num>
  <w:num w:numId="6">
    <w:abstractNumId w:val="7"/>
  </w:num>
  <w:num w:numId="7">
    <w:abstractNumId w:val="8"/>
  </w:num>
  <w:num w:numId="8">
    <w:abstractNumId w:val="11"/>
  </w:num>
  <w:num w:numId="9">
    <w:abstractNumId w:val="6"/>
  </w:num>
  <w:num w:numId="10">
    <w:abstractNumId w:val="10"/>
  </w:num>
  <w:num w:numId="11">
    <w:abstractNumId w:val="3"/>
  </w:num>
  <w:num w:numId="12">
    <w:abstractNumId w:val="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CF"/>
    <w:rsid w:val="00064ECE"/>
    <w:rsid w:val="001947DA"/>
    <w:rsid w:val="00254BC3"/>
    <w:rsid w:val="00603600"/>
    <w:rsid w:val="006428CF"/>
    <w:rsid w:val="00770AD6"/>
    <w:rsid w:val="008648B6"/>
    <w:rsid w:val="00D05C55"/>
    <w:rsid w:val="00DB789B"/>
    <w:rsid w:val="00DF0202"/>
    <w:rsid w:val="00E5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B162"/>
  <w15:chartTrackingRefBased/>
  <w15:docId w15:val="{E526A999-73A3-4BA8-A1FB-09F2FF22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CF"/>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6428C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8CF"/>
    <w:rPr>
      <w:rFonts w:ascii="Century Schoolbook" w:eastAsia="Times New Roman" w:hAnsi="Century Schoolbook" w:cs="Times New Roman"/>
      <w:b/>
      <w:bCs/>
      <w:sz w:val="24"/>
      <w:szCs w:val="24"/>
    </w:rPr>
  </w:style>
  <w:style w:type="paragraph" w:styleId="Title">
    <w:name w:val="Title"/>
    <w:basedOn w:val="Normal"/>
    <w:link w:val="TitleChar"/>
    <w:qFormat/>
    <w:rsid w:val="006428CF"/>
    <w:pPr>
      <w:jc w:val="center"/>
    </w:pPr>
    <w:rPr>
      <w:rFonts w:ascii="Times" w:hAnsi="Times"/>
      <w:b/>
      <w:i/>
      <w:sz w:val="28"/>
    </w:rPr>
  </w:style>
  <w:style w:type="character" w:customStyle="1" w:styleId="TitleChar">
    <w:name w:val="Title Char"/>
    <w:basedOn w:val="DefaultParagraphFont"/>
    <w:link w:val="Title"/>
    <w:rsid w:val="006428CF"/>
    <w:rPr>
      <w:rFonts w:ascii="Times" w:eastAsia="Times New Roman" w:hAnsi="Times" w:cs="Times New Roman"/>
      <w:b/>
      <w:i/>
      <w:sz w:val="28"/>
      <w:szCs w:val="24"/>
    </w:rPr>
  </w:style>
  <w:style w:type="paragraph" w:customStyle="1" w:styleId="Default">
    <w:name w:val="Default"/>
    <w:rsid w:val="00D05C55"/>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254BC3"/>
    <w:pPr>
      <w:ind w:left="720"/>
      <w:contextualSpacing/>
    </w:pPr>
  </w:style>
  <w:style w:type="paragraph" w:styleId="BalloonText">
    <w:name w:val="Balloon Text"/>
    <w:basedOn w:val="Normal"/>
    <w:link w:val="BalloonTextChar"/>
    <w:uiPriority w:val="99"/>
    <w:semiHidden/>
    <w:unhideWhenUsed/>
    <w:rsid w:val="00194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7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Bonadonna</dc:creator>
  <cp:keywords/>
  <dc:description/>
  <cp:lastModifiedBy>Nicole Gaut</cp:lastModifiedBy>
  <cp:revision>4</cp:revision>
  <cp:lastPrinted>2017-03-28T13:15:00Z</cp:lastPrinted>
  <dcterms:created xsi:type="dcterms:W3CDTF">2017-10-12T01:37:00Z</dcterms:created>
  <dcterms:modified xsi:type="dcterms:W3CDTF">2017-10-12T01:45:00Z</dcterms:modified>
</cp:coreProperties>
</file>