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44E" w:rsidRPr="00CB544E" w:rsidRDefault="00622591" w:rsidP="00CB544E">
      <w:pPr>
        <w:tabs>
          <w:tab w:val="left" w:pos="3792"/>
          <w:tab w:val="center" w:pos="4680"/>
        </w:tabs>
        <w:spacing w:after="0" w:line="240" w:lineRule="auto"/>
        <w:jc w:val="center"/>
        <w:rPr>
          <w:rFonts w:ascii="Times" w:eastAsia="Times New Roman" w:hAnsi="Times" w:cs="Times New Roman"/>
          <w:b/>
          <w:i/>
          <w:sz w:val="28"/>
          <w:szCs w:val="24"/>
        </w:rPr>
      </w:pPr>
      <w:r>
        <w:rPr>
          <w:rFonts w:ascii="Times" w:eastAsia="Times New Roman" w:hAnsi="Times" w:cs="Times New Roman"/>
          <w:b/>
          <w:i/>
          <w:sz w:val="28"/>
          <w:szCs w:val="24"/>
        </w:rPr>
        <w:t xml:space="preserve">Paintings Inspired by </w:t>
      </w:r>
      <w:proofErr w:type="spellStart"/>
      <w:r>
        <w:rPr>
          <w:rFonts w:ascii="Times" w:eastAsia="Times New Roman" w:hAnsi="Times" w:cs="Times New Roman"/>
          <w:b/>
          <w:i/>
          <w:sz w:val="28"/>
          <w:szCs w:val="24"/>
        </w:rPr>
        <w:t>Bethanne</w:t>
      </w:r>
      <w:proofErr w:type="spellEnd"/>
      <w:r>
        <w:rPr>
          <w:rFonts w:ascii="Times" w:eastAsia="Times New Roman" w:hAnsi="Times" w:cs="Times New Roman"/>
          <w:b/>
          <w:i/>
          <w:sz w:val="28"/>
          <w:szCs w:val="24"/>
        </w:rPr>
        <w:t xml:space="preserve"> Hill</w:t>
      </w:r>
    </w:p>
    <w:p w:rsidR="00CB544E" w:rsidRPr="00CB544E" w:rsidRDefault="00CB544E" w:rsidP="00CB544E">
      <w:pPr>
        <w:spacing w:after="0" w:line="240" w:lineRule="auto"/>
        <w:jc w:val="center"/>
        <w:rPr>
          <w:rFonts w:ascii="Times" w:eastAsia="Times New Roman" w:hAnsi="Times" w:cs="Times New Roman"/>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980"/>
        <w:gridCol w:w="2070"/>
        <w:gridCol w:w="2394"/>
        <w:gridCol w:w="2394"/>
      </w:tblGrid>
      <w:tr w:rsidR="00CB544E" w:rsidRPr="00CB544E" w:rsidTr="006826FB">
        <w:trPr>
          <w:cantSplit/>
        </w:trPr>
        <w:tc>
          <w:tcPr>
            <w:tcW w:w="9576" w:type="dxa"/>
            <w:gridSpan w:val="5"/>
          </w:tcPr>
          <w:p w:rsidR="00CB544E" w:rsidRPr="00CB544E" w:rsidRDefault="00CB544E" w:rsidP="00CB544E">
            <w:pPr>
              <w:keepNext/>
              <w:spacing w:after="0" w:line="240" w:lineRule="auto"/>
              <w:jc w:val="center"/>
              <w:outlineLvl w:val="0"/>
              <w:rPr>
                <w:rFonts w:ascii="Times" w:eastAsia="Times New Roman" w:hAnsi="Times" w:cs="Times New Roman"/>
                <w:b/>
                <w:bCs/>
                <w:sz w:val="24"/>
                <w:szCs w:val="24"/>
              </w:rPr>
            </w:pPr>
          </w:p>
          <w:p w:rsidR="00CB544E" w:rsidRPr="00CB544E" w:rsidRDefault="00CB544E" w:rsidP="00CB544E">
            <w:pPr>
              <w:spacing w:after="0" w:line="240" w:lineRule="auto"/>
              <w:rPr>
                <w:rFonts w:ascii="Times" w:eastAsia="Times New Roman" w:hAnsi="Times" w:cs="Times New Roman"/>
                <w:b/>
                <w:sz w:val="24"/>
                <w:szCs w:val="24"/>
              </w:rPr>
            </w:pPr>
            <w:r w:rsidRPr="00CB544E">
              <w:rPr>
                <w:rFonts w:ascii="Times" w:eastAsia="Times New Roman" w:hAnsi="Times" w:cs="Times New Roman"/>
                <w:b/>
                <w:sz w:val="24"/>
                <w:szCs w:val="24"/>
              </w:rPr>
              <w:t xml:space="preserve">Title:  </w:t>
            </w:r>
            <w:r w:rsidR="00201B3D">
              <w:rPr>
                <w:rFonts w:ascii="Times" w:eastAsia="Times New Roman" w:hAnsi="Times" w:cs="Times New Roman"/>
                <w:b/>
                <w:sz w:val="24"/>
                <w:szCs w:val="24"/>
              </w:rPr>
              <w:t xml:space="preserve">Aboriginal work with </w:t>
            </w:r>
            <w:proofErr w:type="spellStart"/>
            <w:r w:rsidR="00201B3D">
              <w:rPr>
                <w:rFonts w:ascii="Times" w:eastAsia="Times New Roman" w:hAnsi="Times" w:cs="Times New Roman"/>
                <w:b/>
                <w:sz w:val="24"/>
                <w:szCs w:val="24"/>
              </w:rPr>
              <w:t>Bethanne</w:t>
            </w:r>
            <w:proofErr w:type="spellEnd"/>
            <w:r w:rsidR="00201B3D">
              <w:rPr>
                <w:rFonts w:ascii="Times" w:eastAsia="Times New Roman" w:hAnsi="Times" w:cs="Times New Roman"/>
                <w:b/>
                <w:sz w:val="24"/>
                <w:szCs w:val="24"/>
              </w:rPr>
              <w:t xml:space="preserve"> Hill </w:t>
            </w:r>
          </w:p>
          <w:p w:rsidR="00CB544E" w:rsidRPr="00CB544E" w:rsidRDefault="00CB544E" w:rsidP="00CB544E">
            <w:pPr>
              <w:spacing w:after="0" w:line="240" w:lineRule="auto"/>
              <w:rPr>
                <w:rFonts w:ascii="Times" w:eastAsia="Times New Roman" w:hAnsi="Times" w:cs="Times New Roman"/>
                <w:b/>
                <w:sz w:val="24"/>
                <w:szCs w:val="24"/>
              </w:rPr>
            </w:pPr>
            <w:r w:rsidRPr="00CB544E">
              <w:rPr>
                <w:rFonts w:ascii="Times" w:eastAsia="Times New Roman" w:hAnsi="Times" w:cs="Times New Roman"/>
                <w:b/>
                <w:sz w:val="24"/>
                <w:szCs w:val="24"/>
              </w:rPr>
              <w:t xml:space="preserve">Teacher: Mrs. </w:t>
            </w:r>
            <w:proofErr w:type="spellStart"/>
            <w:r w:rsidRPr="00CB544E">
              <w:rPr>
                <w:rFonts w:ascii="Times" w:eastAsia="Times New Roman" w:hAnsi="Times" w:cs="Times New Roman"/>
                <w:b/>
                <w:sz w:val="24"/>
                <w:szCs w:val="24"/>
              </w:rPr>
              <w:t>Gaut</w:t>
            </w:r>
            <w:proofErr w:type="spellEnd"/>
          </w:p>
          <w:p w:rsidR="00CB544E" w:rsidRPr="00CB544E" w:rsidRDefault="00CB544E" w:rsidP="00CB544E">
            <w:pPr>
              <w:spacing w:after="0" w:line="240" w:lineRule="auto"/>
              <w:rPr>
                <w:rFonts w:ascii="Times" w:eastAsia="Times New Roman" w:hAnsi="Times" w:cs="Times New Roman"/>
                <w:b/>
                <w:sz w:val="24"/>
                <w:szCs w:val="24"/>
              </w:rPr>
            </w:pPr>
            <w:r w:rsidRPr="00CB544E">
              <w:rPr>
                <w:rFonts w:ascii="Times" w:eastAsia="Times New Roman" w:hAnsi="Times" w:cs="Times New Roman"/>
                <w:b/>
                <w:sz w:val="24"/>
                <w:szCs w:val="24"/>
              </w:rPr>
              <w:t>School: Durham Middle</w:t>
            </w:r>
          </w:p>
          <w:p w:rsidR="00CB544E" w:rsidRPr="00CB544E" w:rsidRDefault="00CB544E" w:rsidP="00CB544E">
            <w:pPr>
              <w:spacing w:after="0" w:line="240" w:lineRule="auto"/>
              <w:rPr>
                <w:rFonts w:ascii="Times" w:eastAsia="Times New Roman" w:hAnsi="Times" w:cs="Times New Roman"/>
                <w:color w:val="808080"/>
                <w:sz w:val="24"/>
                <w:szCs w:val="24"/>
              </w:rPr>
            </w:pPr>
            <w:r w:rsidRPr="00CB544E">
              <w:rPr>
                <w:rFonts w:ascii="Times" w:eastAsia="Times New Roman" w:hAnsi="Times" w:cs="Times New Roman"/>
                <w:b/>
                <w:sz w:val="24"/>
                <w:szCs w:val="24"/>
              </w:rPr>
              <w:t>Grade: 7th</w:t>
            </w:r>
          </w:p>
          <w:p w:rsidR="00CB544E" w:rsidRPr="00CB544E" w:rsidRDefault="00CB544E" w:rsidP="00CB544E">
            <w:pPr>
              <w:spacing w:after="0" w:line="240" w:lineRule="auto"/>
              <w:ind w:left="360"/>
              <w:rPr>
                <w:rFonts w:ascii="Times" w:eastAsia="Times New Roman" w:hAnsi="Times" w:cs="Times New Roman"/>
                <w:sz w:val="24"/>
                <w:szCs w:val="24"/>
              </w:rPr>
            </w:pPr>
          </w:p>
        </w:tc>
      </w:tr>
      <w:tr w:rsidR="00CB544E" w:rsidRPr="00CB544E" w:rsidTr="006826FB">
        <w:trPr>
          <w:cantSplit/>
        </w:trPr>
        <w:tc>
          <w:tcPr>
            <w:tcW w:w="9576" w:type="dxa"/>
            <w:gridSpan w:val="5"/>
            <w:shd w:val="clear" w:color="auto" w:fill="000000"/>
          </w:tcPr>
          <w:p w:rsidR="00CB544E" w:rsidRPr="00CB544E" w:rsidRDefault="00CB544E" w:rsidP="00CB544E">
            <w:pPr>
              <w:spacing w:after="0" w:line="240" w:lineRule="auto"/>
              <w:jc w:val="center"/>
              <w:rPr>
                <w:rFonts w:ascii="Times" w:eastAsia="Times New Roman" w:hAnsi="Times" w:cs="Times New Roman"/>
                <w:b/>
                <w:color w:val="FFFFFF"/>
                <w:sz w:val="32"/>
                <w:szCs w:val="24"/>
              </w:rPr>
            </w:pPr>
            <w:r w:rsidRPr="00CB544E">
              <w:rPr>
                <w:rFonts w:ascii="Times" w:eastAsia="Times New Roman" w:hAnsi="Times" w:cs="Times New Roman"/>
                <w:b/>
                <w:color w:val="FFFFFF"/>
                <w:sz w:val="32"/>
                <w:szCs w:val="24"/>
              </w:rPr>
              <w:t>Stage 1: Desired Results</w:t>
            </w:r>
          </w:p>
        </w:tc>
      </w:tr>
      <w:tr w:rsidR="00CB544E" w:rsidRPr="00CB544E" w:rsidTr="006826FB">
        <w:trPr>
          <w:cantSplit/>
        </w:trPr>
        <w:tc>
          <w:tcPr>
            <w:tcW w:w="9576" w:type="dxa"/>
            <w:gridSpan w:val="5"/>
          </w:tcPr>
          <w:p w:rsidR="00CB544E" w:rsidRPr="00CB544E" w:rsidRDefault="00CB544E" w:rsidP="00CB544E">
            <w:pPr>
              <w:spacing w:after="0" w:line="240" w:lineRule="auto"/>
              <w:jc w:val="center"/>
              <w:rPr>
                <w:rFonts w:ascii="Times" w:eastAsia="Times New Roman" w:hAnsi="Times" w:cs="Times New Roman"/>
                <w:b/>
                <w:sz w:val="24"/>
                <w:szCs w:val="24"/>
              </w:rPr>
            </w:pPr>
            <w:r w:rsidRPr="00CB544E">
              <w:rPr>
                <w:rFonts w:ascii="Times" w:eastAsia="Times New Roman" w:hAnsi="Times" w:cs="Times New Roman"/>
                <w:b/>
                <w:sz w:val="24"/>
                <w:szCs w:val="24"/>
              </w:rPr>
              <w:t>Understandings</w:t>
            </w:r>
          </w:p>
        </w:tc>
      </w:tr>
      <w:tr w:rsidR="00CB544E" w:rsidRPr="00CB544E" w:rsidTr="006826FB">
        <w:trPr>
          <w:cantSplit/>
        </w:trPr>
        <w:tc>
          <w:tcPr>
            <w:tcW w:w="9576" w:type="dxa"/>
            <w:gridSpan w:val="5"/>
          </w:tcPr>
          <w:p w:rsidR="00CB544E" w:rsidRPr="00CB544E" w:rsidRDefault="00CB544E" w:rsidP="00CB544E">
            <w:pPr>
              <w:spacing w:after="0" w:line="240" w:lineRule="auto"/>
              <w:rPr>
                <w:rFonts w:ascii="Times New Roman" w:eastAsia="Times New Roman" w:hAnsi="Times New Roman" w:cs="Times New Roman"/>
                <w:sz w:val="24"/>
                <w:szCs w:val="24"/>
              </w:rPr>
            </w:pPr>
            <w:r w:rsidRPr="00CB544E">
              <w:rPr>
                <w:rFonts w:ascii="Times New Roman" w:eastAsia="Times New Roman" w:hAnsi="Times New Roman" w:cs="Times New Roman"/>
                <w:sz w:val="24"/>
                <w:szCs w:val="24"/>
              </w:rPr>
              <w:t>Students will understand . . .</w:t>
            </w:r>
          </w:p>
          <w:p w:rsidR="00CB544E" w:rsidRPr="00201B3D" w:rsidRDefault="00201B3D" w:rsidP="00CB544E">
            <w:pPr>
              <w:numPr>
                <w:ilvl w:val="0"/>
                <w:numId w:val="1"/>
              </w:numPr>
              <w:spacing w:after="0" w:line="240" w:lineRule="auto"/>
              <w:ind w:left="360"/>
              <w:rPr>
                <w:rFonts w:ascii="Times New Roman" w:eastAsia="Times New Roman" w:hAnsi="Times New Roman" w:cs="Times New Roman"/>
                <w:color w:val="808080"/>
                <w:sz w:val="24"/>
                <w:szCs w:val="24"/>
              </w:rPr>
            </w:pPr>
            <w:r>
              <w:rPr>
                <w:rFonts w:ascii="Times New Roman" w:eastAsia="Times New Roman" w:hAnsi="Times New Roman" w:cs="Times New Roman"/>
                <w:sz w:val="24"/>
                <w:szCs w:val="24"/>
              </w:rPr>
              <w:t>How to critique an artist work</w:t>
            </w:r>
          </w:p>
          <w:p w:rsidR="00201B3D" w:rsidRPr="00201B3D" w:rsidRDefault="00201B3D" w:rsidP="00CB544E">
            <w:pPr>
              <w:numPr>
                <w:ilvl w:val="0"/>
                <w:numId w:val="1"/>
              </w:numPr>
              <w:spacing w:after="0" w:line="240" w:lineRule="auto"/>
              <w:ind w:left="360"/>
              <w:rPr>
                <w:rFonts w:ascii="Times New Roman" w:eastAsia="Times New Roman" w:hAnsi="Times New Roman" w:cs="Times New Roman"/>
                <w:color w:val="808080"/>
                <w:sz w:val="24"/>
                <w:szCs w:val="24"/>
              </w:rPr>
            </w:pPr>
            <w:r>
              <w:rPr>
                <w:rFonts w:ascii="Times New Roman" w:eastAsia="Times New Roman" w:hAnsi="Times New Roman" w:cs="Times New Roman"/>
                <w:sz w:val="24"/>
                <w:szCs w:val="24"/>
              </w:rPr>
              <w:t>How to compare and contrast work by two different artist with similar style</w:t>
            </w:r>
          </w:p>
          <w:p w:rsidR="00201B3D" w:rsidRPr="00201B3D" w:rsidRDefault="00201B3D" w:rsidP="00CB544E">
            <w:pPr>
              <w:numPr>
                <w:ilvl w:val="0"/>
                <w:numId w:val="1"/>
              </w:numPr>
              <w:spacing w:after="0" w:line="240" w:lineRule="auto"/>
              <w:ind w:left="360"/>
              <w:rPr>
                <w:rFonts w:ascii="Times New Roman" w:eastAsia="Times New Roman" w:hAnsi="Times New Roman" w:cs="Times New Roman"/>
                <w:color w:val="808080"/>
                <w:sz w:val="24"/>
                <w:szCs w:val="24"/>
              </w:rPr>
            </w:pPr>
            <w:r w:rsidRPr="00201B3D">
              <w:rPr>
                <w:rFonts w:ascii="Times New Roman" w:eastAsia="Times New Roman" w:hAnsi="Times New Roman" w:cs="Times New Roman"/>
                <w:sz w:val="24"/>
                <w:szCs w:val="24"/>
              </w:rPr>
              <w:t xml:space="preserve">How to use the art elements and principles of design to create a 2D artwork inspired by artist </w:t>
            </w:r>
            <w:proofErr w:type="spellStart"/>
            <w:r w:rsidRPr="00201B3D">
              <w:rPr>
                <w:rFonts w:ascii="Times New Roman" w:eastAsia="Times New Roman" w:hAnsi="Times New Roman" w:cs="Times New Roman"/>
                <w:sz w:val="24"/>
                <w:szCs w:val="24"/>
              </w:rPr>
              <w:t>Bethanne</w:t>
            </w:r>
            <w:proofErr w:type="spellEnd"/>
            <w:r w:rsidRPr="00201B3D">
              <w:rPr>
                <w:rFonts w:ascii="Times New Roman" w:eastAsia="Times New Roman" w:hAnsi="Times New Roman" w:cs="Times New Roman"/>
                <w:sz w:val="24"/>
                <w:szCs w:val="24"/>
              </w:rPr>
              <w:t xml:space="preserve"> Hill</w:t>
            </w:r>
          </w:p>
          <w:p w:rsidR="00201B3D" w:rsidRPr="00CB544E" w:rsidRDefault="00201B3D" w:rsidP="00CB544E">
            <w:pPr>
              <w:numPr>
                <w:ilvl w:val="0"/>
                <w:numId w:val="1"/>
              </w:numPr>
              <w:spacing w:after="0" w:line="240" w:lineRule="auto"/>
              <w:ind w:left="360"/>
              <w:rPr>
                <w:rFonts w:ascii="Times New Roman" w:eastAsia="Times New Roman" w:hAnsi="Times New Roman" w:cs="Times New Roman"/>
                <w:color w:val="808080"/>
                <w:sz w:val="24"/>
                <w:szCs w:val="24"/>
              </w:rPr>
            </w:pPr>
            <w:r w:rsidRPr="00622591">
              <w:rPr>
                <w:rFonts w:ascii="Times New Roman" w:eastAsia="Times New Roman" w:hAnsi="Times New Roman" w:cs="Times New Roman"/>
                <w:sz w:val="24"/>
                <w:szCs w:val="24"/>
              </w:rPr>
              <w:t xml:space="preserve">How to use nature as a subject matter and how to emphasis the </w:t>
            </w:r>
            <w:r w:rsidR="00622591">
              <w:rPr>
                <w:rFonts w:ascii="Times New Roman" w:eastAsia="Times New Roman" w:hAnsi="Times New Roman" w:cs="Times New Roman"/>
                <w:sz w:val="24"/>
                <w:szCs w:val="24"/>
              </w:rPr>
              <w:t xml:space="preserve">natural </w:t>
            </w:r>
            <w:r w:rsidRPr="00622591">
              <w:rPr>
                <w:rFonts w:ascii="Times New Roman" w:eastAsia="Times New Roman" w:hAnsi="Times New Roman" w:cs="Times New Roman"/>
                <w:sz w:val="24"/>
                <w:szCs w:val="24"/>
              </w:rPr>
              <w:t>object</w:t>
            </w:r>
          </w:p>
        </w:tc>
      </w:tr>
      <w:tr w:rsidR="00CB544E" w:rsidRPr="00CB544E" w:rsidTr="006826FB">
        <w:tc>
          <w:tcPr>
            <w:tcW w:w="4788" w:type="dxa"/>
            <w:gridSpan w:val="3"/>
          </w:tcPr>
          <w:p w:rsidR="00CB544E" w:rsidRPr="00CB544E" w:rsidRDefault="00CB544E" w:rsidP="00CB544E">
            <w:pPr>
              <w:spacing w:after="0" w:line="240" w:lineRule="auto"/>
              <w:jc w:val="center"/>
              <w:rPr>
                <w:rFonts w:ascii="Times" w:eastAsia="Times New Roman" w:hAnsi="Times" w:cs="Times New Roman"/>
                <w:b/>
                <w:sz w:val="24"/>
                <w:szCs w:val="24"/>
              </w:rPr>
            </w:pPr>
            <w:r w:rsidRPr="00CB544E">
              <w:rPr>
                <w:rFonts w:ascii="Times" w:eastAsia="Times New Roman" w:hAnsi="Times" w:cs="Times New Roman"/>
                <w:b/>
                <w:sz w:val="24"/>
                <w:szCs w:val="24"/>
              </w:rPr>
              <w:t>Essential Questions</w:t>
            </w:r>
          </w:p>
        </w:tc>
        <w:tc>
          <w:tcPr>
            <w:tcW w:w="4788" w:type="dxa"/>
            <w:gridSpan w:val="2"/>
          </w:tcPr>
          <w:p w:rsidR="00CB544E" w:rsidRPr="00CB544E" w:rsidRDefault="00CB544E" w:rsidP="00CB544E">
            <w:pPr>
              <w:spacing w:after="0" w:line="240" w:lineRule="auto"/>
              <w:jc w:val="center"/>
              <w:rPr>
                <w:rFonts w:ascii="Times" w:eastAsia="Times New Roman" w:hAnsi="Times" w:cs="Times New Roman"/>
                <w:b/>
                <w:sz w:val="24"/>
                <w:szCs w:val="24"/>
              </w:rPr>
            </w:pPr>
            <w:r w:rsidRPr="00CB544E">
              <w:rPr>
                <w:rFonts w:ascii="Times" w:eastAsia="Times New Roman" w:hAnsi="Times" w:cs="Times New Roman"/>
                <w:b/>
                <w:sz w:val="24"/>
                <w:szCs w:val="24"/>
              </w:rPr>
              <w:t>Knowledge &amp; Skill</w:t>
            </w:r>
          </w:p>
        </w:tc>
      </w:tr>
      <w:tr w:rsidR="00CB544E" w:rsidRPr="00CB544E" w:rsidTr="006826FB">
        <w:tc>
          <w:tcPr>
            <w:tcW w:w="4788" w:type="dxa"/>
            <w:gridSpan w:val="3"/>
          </w:tcPr>
          <w:p w:rsidR="00CB544E" w:rsidRPr="00CB544E" w:rsidRDefault="00CB544E" w:rsidP="00CB544E">
            <w:pPr>
              <w:spacing w:after="0" w:line="240" w:lineRule="auto"/>
              <w:rPr>
                <w:rFonts w:ascii="Times New Roman" w:eastAsia="Times New Roman" w:hAnsi="Times New Roman" w:cs="Times New Roman"/>
                <w:b/>
                <w:sz w:val="24"/>
                <w:szCs w:val="24"/>
              </w:rPr>
            </w:pPr>
            <w:r w:rsidRPr="00CB544E">
              <w:rPr>
                <w:rFonts w:ascii="Times New Roman" w:eastAsia="Times New Roman" w:hAnsi="Times New Roman" w:cs="Times New Roman"/>
                <w:b/>
                <w:sz w:val="24"/>
                <w:szCs w:val="24"/>
              </w:rPr>
              <w:t>EQ:</w:t>
            </w:r>
          </w:p>
          <w:p w:rsidR="00201B3D" w:rsidRPr="0034015C" w:rsidRDefault="00201B3D" w:rsidP="00CB544E">
            <w:pPr>
              <w:spacing w:after="0" w:line="240" w:lineRule="auto"/>
              <w:rPr>
                <w:rFonts w:ascii="Times New Roman" w:eastAsia="Times New Roman" w:hAnsi="Times New Roman" w:cs="Times New Roman"/>
                <w:b/>
                <w:sz w:val="36"/>
                <w:szCs w:val="36"/>
              </w:rPr>
            </w:pPr>
            <w:r w:rsidRPr="0034015C">
              <w:rPr>
                <w:rFonts w:ascii="Times New Roman" w:eastAsia="Times New Roman" w:hAnsi="Times New Roman" w:cs="Times New Roman"/>
                <w:b/>
                <w:sz w:val="36"/>
                <w:szCs w:val="36"/>
              </w:rPr>
              <w:t xml:space="preserve">How will you create an aesthetically pleasing 2D artwork using the elements of art and </w:t>
            </w:r>
            <w:r w:rsidR="00622591" w:rsidRPr="0034015C">
              <w:rPr>
                <w:rFonts w:ascii="Times New Roman" w:eastAsia="Times New Roman" w:hAnsi="Times New Roman" w:cs="Times New Roman"/>
                <w:b/>
                <w:sz w:val="36"/>
                <w:szCs w:val="36"/>
              </w:rPr>
              <w:t>principles</w:t>
            </w:r>
            <w:r w:rsidRPr="0034015C">
              <w:rPr>
                <w:rFonts w:ascii="Times New Roman" w:eastAsia="Times New Roman" w:hAnsi="Times New Roman" w:cs="Times New Roman"/>
                <w:b/>
                <w:sz w:val="36"/>
                <w:szCs w:val="36"/>
              </w:rPr>
              <w:t xml:space="preserve"> of design as well as show your knowledge of </w:t>
            </w:r>
            <w:proofErr w:type="spellStart"/>
            <w:r w:rsidRPr="0034015C">
              <w:rPr>
                <w:rFonts w:ascii="Times New Roman" w:eastAsia="Times New Roman" w:hAnsi="Times New Roman" w:cs="Times New Roman"/>
                <w:b/>
                <w:sz w:val="36"/>
                <w:szCs w:val="36"/>
              </w:rPr>
              <w:t>Bethanne</w:t>
            </w:r>
            <w:proofErr w:type="spellEnd"/>
            <w:r w:rsidRPr="0034015C">
              <w:rPr>
                <w:rFonts w:ascii="Times New Roman" w:eastAsia="Times New Roman" w:hAnsi="Times New Roman" w:cs="Times New Roman"/>
                <w:b/>
                <w:sz w:val="36"/>
                <w:szCs w:val="36"/>
              </w:rPr>
              <w:t xml:space="preserve"> Hill’s style of art?</w:t>
            </w:r>
          </w:p>
          <w:p w:rsidR="00CB544E" w:rsidRPr="00CB544E" w:rsidRDefault="00CB544E" w:rsidP="00CB544E">
            <w:pPr>
              <w:spacing w:after="0" w:line="240" w:lineRule="auto"/>
              <w:ind w:left="360"/>
              <w:rPr>
                <w:rFonts w:ascii="Times New Roman" w:eastAsia="Times New Roman" w:hAnsi="Times New Roman" w:cs="Times New Roman"/>
                <w:color w:val="808080"/>
                <w:sz w:val="24"/>
                <w:szCs w:val="24"/>
              </w:rPr>
            </w:pPr>
          </w:p>
          <w:p w:rsidR="00CB544E" w:rsidRPr="00CB544E" w:rsidRDefault="00CB544E" w:rsidP="00CB544E">
            <w:pPr>
              <w:spacing w:after="0" w:line="240" w:lineRule="auto"/>
              <w:rPr>
                <w:rFonts w:ascii="Times New Roman" w:eastAsia="Times New Roman" w:hAnsi="Times New Roman" w:cs="Times New Roman"/>
                <w:b/>
                <w:sz w:val="24"/>
                <w:szCs w:val="24"/>
                <w:u w:val="single"/>
              </w:rPr>
            </w:pPr>
            <w:r w:rsidRPr="00CB544E">
              <w:rPr>
                <w:rFonts w:ascii="Times New Roman" w:eastAsia="Times New Roman" w:hAnsi="Times New Roman" w:cs="Times New Roman"/>
                <w:b/>
                <w:sz w:val="24"/>
                <w:szCs w:val="24"/>
                <w:u w:val="single"/>
              </w:rPr>
              <w:t>Standards:</w:t>
            </w:r>
          </w:p>
          <w:p w:rsidR="00CB544E" w:rsidRPr="00CB544E" w:rsidRDefault="00CB544E" w:rsidP="00CB544E">
            <w:pPr>
              <w:spacing w:after="0" w:line="240" w:lineRule="auto"/>
              <w:rPr>
                <w:rFonts w:ascii="Times New Roman" w:eastAsia="Times New Roman" w:hAnsi="Times New Roman" w:cs="Times New Roman"/>
                <w:b/>
                <w:sz w:val="24"/>
                <w:szCs w:val="24"/>
              </w:rPr>
            </w:pPr>
            <w:r w:rsidRPr="00CB544E">
              <w:rPr>
                <w:rFonts w:ascii="Times New Roman" w:eastAsia="Times New Roman" w:hAnsi="Times New Roman" w:cs="Times New Roman"/>
                <w:b/>
                <w:sz w:val="24"/>
                <w:szCs w:val="24"/>
              </w:rPr>
              <w:t>VA7PR4 Keeps a visual/verbal sketchbook journal, consistently throughout the course, to collect, develop, and preserve ideas in order to produce works of art</w:t>
            </w:r>
          </w:p>
          <w:p w:rsidR="00CB544E" w:rsidRPr="00CB544E" w:rsidRDefault="00CB544E" w:rsidP="00CB544E">
            <w:pPr>
              <w:spacing w:after="0" w:line="240" w:lineRule="auto"/>
              <w:rPr>
                <w:rFonts w:ascii="Times New Roman" w:eastAsia="Times New Roman" w:hAnsi="Times New Roman" w:cs="Times New Roman"/>
                <w:sz w:val="24"/>
                <w:szCs w:val="24"/>
              </w:rPr>
            </w:pPr>
            <w:r w:rsidRPr="00CB544E">
              <w:rPr>
                <w:rFonts w:ascii="Times New Roman" w:eastAsia="Times New Roman" w:hAnsi="Times New Roman" w:cs="Times New Roman"/>
                <w:sz w:val="24"/>
                <w:szCs w:val="24"/>
              </w:rPr>
              <w:t>c. plans artwork, practices techniques</w:t>
            </w:r>
          </w:p>
          <w:p w:rsidR="00CB544E" w:rsidRPr="00CB544E" w:rsidRDefault="00CB544E" w:rsidP="00CB544E">
            <w:pPr>
              <w:spacing w:after="0" w:line="240" w:lineRule="auto"/>
              <w:rPr>
                <w:rFonts w:ascii="Times New Roman" w:eastAsia="Times New Roman" w:hAnsi="Times New Roman" w:cs="Times New Roman"/>
                <w:sz w:val="24"/>
                <w:szCs w:val="24"/>
              </w:rPr>
            </w:pPr>
            <w:r w:rsidRPr="00CB544E">
              <w:rPr>
                <w:rFonts w:ascii="Times New Roman" w:eastAsia="Times New Roman" w:hAnsi="Times New Roman" w:cs="Times New Roman"/>
                <w:sz w:val="24"/>
                <w:szCs w:val="24"/>
              </w:rPr>
              <w:t>d. uses thumbnails sketches and visual/verbal notes to plan composition</w:t>
            </w:r>
          </w:p>
          <w:p w:rsidR="00CB544E" w:rsidRPr="00CB544E" w:rsidRDefault="00CB544E" w:rsidP="00CB544E">
            <w:pPr>
              <w:spacing w:after="0" w:line="240" w:lineRule="auto"/>
              <w:rPr>
                <w:rFonts w:ascii="Times New Roman" w:eastAsia="Times New Roman" w:hAnsi="Times New Roman" w:cs="Times New Roman"/>
                <w:b/>
                <w:sz w:val="24"/>
                <w:szCs w:val="24"/>
              </w:rPr>
            </w:pPr>
          </w:p>
          <w:p w:rsidR="00CB544E" w:rsidRPr="00CB544E" w:rsidRDefault="00CB544E" w:rsidP="00CB544E">
            <w:pPr>
              <w:spacing w:after="0" w:line="240" w:lineRule="auto"/>
              <w:rPr>
                <w:rFonts w:ascii="Times New Roman" w:eastAsia="Times New Roman" w:hAnsi="Times New Roman" w:cs="Times New Roman"/>
                <w:b/>
                <w:sz w:val="24"/>
                <w:szCs w:val="24"/>
              </w:rPr>
            </w:pPr>
            <w:r w:rsidRPr="00CB544E">
              <w:rPr>
                <w:rFonts w:ascii="Times New Roman" w:eastAsia="Times New Roman" w:hAnsi="Times New Roman" w:cs="Times New Roman"/>
                <w:b/>
                <w:sz w:val="24"/>
                <w:szCs w:val="24"/>
              </w:rPr>
              <w:t>VA7AR1 Develops and maintains an individual portfolio of artworks</w:t>
            </w:r>
          </w:p>
          <w:p w:rsidR="00CB544E" w:rsidRPr="00CB544E" w:rsidRDefault="00CB544E" w:rsidP="00CB544E">
            <w:pPr>
              <w:numPr>
                <w:ilvl w:val="0"/>
                <w:numId w:val="6"/>
              </w:numPr>
              <w:spacing w:after="0" w:line="240" w:lineRule="auto"/>
              <w:contextualSpacing/>
              <w:rPr>
                <w:rFonts w:ascii="Times New Roman" w:eastAsia="Times New Roman" w:hAnsi="Times New Roman" w:cs="Times New Roman"/>
                <w:sz w:val="24"/>
                <w:szCs w:val="24"/>
              </w:rPr>
            </w:pPr>
            <w:r w:rsidRPr="00CB544E">
              <w:rPr>
                <w:rFonts w:ascii="Times New Roman" w:eastAsia="Times New Roman" w:hAnsi="Times New Roman" w:cs="Times New Roman"/>
                <w:sz w:val="24"/>
                <w:szCs w:val="24"/>
              </w:rPr>
              <w:t>Distinguishes between complete and incomplete artworks</w:t>
            </w:r>
          </w:p>
          <w:p w:rsidR="00CB544E" w:rsidRPr="00CB544E" w:rsidRDefault="00CB544E" w:rsidP="00CB544E">
            <w:pPr>
              <w:numPr>
                <w:ilvl w:val="0"/>
                <w:numId w:val="6"/>
              </w:numPr>
              <w:spacing w:after="0" w:line="240" w:lineRule="auto"/>
              <w:contextualSpacing/>
              <w:rPr>
                <w:rFonts w:ascii="Times New Roman" w:eastAsia="Times New Roman" w:hAnsi="Times New Roman" w:cs="Times New Roman"/>
                <w:sz w:val="24"/>
                <w:szCs w:val="24"/>
              </w:rPr>
            </w:pPr>
            <w:r w:rsidRPr="00CB544E">
              <w:rPr>
                <w:rFonts w:ascii="Times New Roman" w:eastAsia="Times New Roman" w:hAnsi="Times New Roman" w:cs="Times New Roman"/>
                <w:sz w:val="24"/>
                <w:szCs w:val="24"/>
              </w:rPr>
              <w:t>Analyzes and evaluates projects and revises them as needed</w:t>
            </w:r>
          </w:p>
          <w:p w:rsidR="00CB544E" w:rsidRPr="00CB544E" w:rsidRDefault="00CB544E" w:rsidP="00CB544E">
            <w:pPr>
              <w:spacing w:after="0" w:line="240" w:lineRule="auto"/>
              <w:ind w:left="720"/>
              <w:contextualSpacing/>
              <w:rPr>
                <w:rFonts w:ascii="Times New Roman" w:eastAsia="Times New Roman" w:hAnsi="Times New Roman" w:cs="Times New Roman"/>
                <w:b/>
                <w:sz w:val="24"/>
                <w:szCs w:val="24"/>
              </w:rPr>
            </w:pPr>
          </w:p>
          <w:p w:rsidR="00CB544E" w:rsidRPr="00CB544E" w:rsidRDefault="00CB544E" w:rsidP="00CB544E">
            <w:pPr>
              <w:spacing w:after="0" w:line="240" w:lineRule="auto"/>
              <w:rPr>
                <w:rFonts w:ascii="Times New Roman" w:eastAsia="Times New Roman" w:hAnsi="Times New Roman" w:cs="Times New Roman"/>
                <w:b/>
                <w:sz w:val="24"/>
                <w:szCs w:val="24"/>
              </w:rPr>
            </w:pPr>
            <w:r w:rsidRPr="00CB544E">
              <w:rPr>
                <w:rFonts w:ascii="Times New Roman" w:eastAsia="Times New Roman" w:hAnsi="Times New Roman" w:cs="Times New Roman"/>
                <w:b/>
                <w:sz w:val="24"/>
                <w:szCs w:val="24"/>
              </w:rPr>
              <w:lastRenderedPageBreak/>
              <w:t>VA7AR2 Critiques personal artworks as well as artwork of others using visual and verbal approaches</w:t>
            </w:r>
          </w:p>
          <w:p w:rsidR="00CB544E" w:rsidRPr="00CB544E" w:rsidRDefault="00CB544E" w:rsidP="00CB544E">
            <w:pPr>
              <w:spacing w:after="0" w:line="240" w:lineRule="auto"/>
              <w:rPr>
                <w:rFonts w:ascii="Times New Roman" w:eastAsia="Times New Roman" w:hAnsi="Times New Roman" w:cs="Times New Roman"/>
                <w:b/>
                <w:sz w:val="24"/>
                <w:szCs w:val="24"/>
              </w:rPr>
            </w:pPr>
          </w:p>
          <w:p w:rsidR="00CB544E" w:rsidRPr="00CB544E" w:rsidRDefault="00CB544E" w:rsidP="00CB544E">
            <w:pPr>
              <w:spacing w:after="0" w:line="240" w:lineRule="auto"/>
              <w:rPr>
                <w:rFonts w:ascii="Times New Roman" w:eastAsia="Times New Roman" w:hAnsi="Times New Roman" w:cs="Times New Roman"/>
                <w:b/>
                <w:sz w:val="24"/>
                <w:szCs w:val="24"/>
              </w:rPr>
            </w:pPr>
            <w:r w:rsidRPr="00CB544E">
              <w:rPr>
                <w:rFonts w:ascii="Times New Roman" w:eastAsia="Times New Roman" w:hAnsi="Times New Roman" w:cs="Times New Roman"/>
                <w:b/>
                <w:sz w:val="24"/>
                <w:szCs w:val="24"/>
              </w:rPr>
              <w:t>VA7AR4 Plans and presents appropriate exhibitions for works of art</w:t>
            </w:r>
          </w:p>
          <w:p w:rsidR="00CB544E" w:rsidRPr="00CB544E" w:rsidRDefault="00CB544E" w:rsidP="00CB544E">
            <w:pPr>
              <w:spacing w:after="0" w:line="240" w:lineRule="auto"/>
              <w:rPr>
                <w:rFonts w:ascii="Times New Roman" w:eastAsia="Times New Roman" w:hAnsi="Times New Roman" w:cs="Times New Roman"/>
                <w:b/>
                <w:sz w:val="24"/>
                <w:szCs w:val="24"/>
              </w:rPr>
            </w:pPr>
            <w:r w:rsidRPr="00CB544E">
              <w:rPr>
                <w:rFonts w:ascii="Times New Roman" w:eastAsia="Times New Roman" w:hAnsi="Times New Roman" w:cs="Times New Roman"/>
                <w:b/>
                <w:sz w:val="24"/>
                <w:szCs w:val="24"/>
              </w:rPr>
              <w:t>VA7C2 Develops fluency in visual communication</w:t>
            </w:r>
          </w:p>
          <w:p w:rsidR="00CB544E" w:rsidRPr="00CB544E" w:rsidRDefault="00CB544E" w:rsidP="00CB544E">
            <w:pPr>
              <w:numPr>
                <w:ilvl w:val="0"/>
                <w:numId w:val="7"/>
              </w:numPr>
              <w:spacing w:after="0" w:line="240" w:lineRule="auto"/>
              <w:contextualSpacing/>
              <w:rPr>
                <w:rFonts w:ascii="Times New Roman" w:eastAsia="Times New Roman" w:hAnsi="Times New Roman" w:cs="Times New Roman"/>
                <w:sz w:val="24"/>
                <w:szCs w:val="24"/>
              </w:rPr>
            </w:pPr>
            <w:r w:rsidRPr="00CB544E">
              <w:rPr>
                <w:rFonts w:ascii="Times New Roman" w:eastAsia="Times New Roman" w:hAnsi="Times New Roman" w:cs="Times New Roman"/>
                <w:sz w:val="24"/>
                <w:szCs w:val="24"/>
              </w:rPr>
              <w:t>Reads, writes, listens to, responds to, speaks about and views information related to art</w:t>
            </w:r>
          </w:p>
          <w:p w:rsidR="00CB544E" w:rsidRPr="00CB544E" w:rsidRDefault="00CB544E" w:rsidP="00CB544E">
            <w:pPr>
              <w:spacing w:after="0" w:line="240" w:lineRule="auto"/>
              <w:rPr>
                <w:rFonts w:ascii="Times New Roman" w:eastAsia="Times New Roman" w:hAnsi="Times New Roman" w:cs="Times New Roman"/>
                <w:b/>
                <w:sz w:val="24"/>
                <w:szCs w:val="24"/>
              </w:rPr>
            </w:pPr>
          </w:p>
          <w:p w:rsidR="00CB544E" w:rsidRPr="00CB544E" w:rsidRDefault="00CB544E" w:rsidP="00CB544E">
            <w:pPr>
              <w:spacing w:after="0" w:line="240" w:lineRule="auto"/>
              <w:rPr>
                <w:rFonts w:ascii="Times New Roman" w:eastAsia="Times New Roman" w:hAnsi="Times New Roman" w:cs="Times New Roman"/>
                <w:b/>
                <w:sz w:val="24"/>
                <w:szCs w:val="24"/>
              </w:rPr>
            </w:pPr>
            <w:r w:rsidRPr="00CB544E">
              <w:rPr>
                <w:rFonts w:ascii="Times New Roman" w:eastAsia="Times New Roman" w:hAnsi="Times New Roman" w:cs="Times New Roman"/>
                <w:b/>
                <w:sz w:val="24"/>
                <w:szCs w:val="24"/>
              </w:rPr>
              <w:t>VA7 PR1 Understands and applies media, techniques, and processes with care and craftsmanship</w:t>
            </w:r>
          </w:p>
          <w:p w:rsidR="00CB544E" w:rsidRPr="00CB544E" w:rsidRDefault="00CB544E" w:rsidP="00CB544E">
            <w:pPr>
              <w:spacing w:after="0" w:line="240" w:lineRule="auto"/>
              <w:rPr>
                <w:rFonts w:ascii="Times New Roman" w:eastAsia="Times New Roman" w:hAnsi="Times New Roman" w:cs="Times New Roman"/>
                <w:sz w:val="24"/>
                <w:szCs w:val="24"/>
              </w:rPr>
            </w:pPr>
            <w:r w:rsidRPr="00CB544E">
              <w:rPr>
                <w:rFonts w:ascii="Times New Roman" w:eastAsia="Times New Roman" w:hAnsi="Times New Roman" w:cs="Times New Roman"/>
                <w:sz w:val="24"/>
                <w:szCs w:val="24"/>
              </w:rPr>
              <w:t>a. works directly with materials in a variety of ways</w:t>
            </w:r>
          </w:p>
          <w:p w:rsidR="00CB544E" w:rsidRPr="00CB544E" w:rsidRDefault="00CB544E" w:rsidP="00CB544E">
            <w:pPr>
              <w:spacing w:after="0" w:line="240" w:lineRule="auto"/>
              <w:rPr>
                <w:rFonts w:ascii="Times New Roman" w:eastAsia="Times New Roman" w:hAnsi="Times New Roman" w:cs="Times New Roman"/>
                <w:sz w:val="24"/>
                <w:szCs w:val="24"/>
              </w:rPr>
            </w:pPr>
            <w:r w:rsidRPr="00CB544E">
              <w:rPr>
                <w:rFonts w:ascii="Times New Roman" w:eastAsia="Times New Roman" w:hAnsi="Times New Roman" w:cs="Times New Roman"/>
                <w:sz w:val="24"/>
                <w:szCs w:val="24"/>
              </w:rPr>
              <w:t>b. uses tools and materials with craftsmanship (care and safely)</w:t>
            </w:r>
          </w:p>
          <w:p w:rsidR="00CB544E" w:rsidRPr="00CB544E" w:rsidRDefault="00CB544E" w:rsidP="00CB544E">
            <w:pPr>
              <w:spacing w:after="0" w:line="240" w:lineRule="auto"/>
              <w:rPr>
                <w:rFonts w:ascii="Times New Roman" w:eastAsia="Times New Roman" w:hAnsi="Times New Roman" w:cs="Times New Roman"/>
                <w:b/>
                <w:sz w:val="24"/>
                <w:szCs w:val="24"/>
              </w:rPr>
            </w:pPr>
          </w:p>
          <w:p w:rsidR="00CB544E" w:rsidRPr="00CB544E" w:rsidRDefault="00CB544E" w:rsidP="00CB544E">
            <w:pPr>
              <w:spacing w:after="0" w:line="240" w:lineRule="auto"/>
              <w:rPr>
                <w:rFonts w:ascii="Times New Roman" w:eastAsia="Times New Roman" w:hAnsi="Times New Roman" w:cs="Times New Roman"/>
                <w:b/>
                <w:sz w:val="24"/>
                <w:szCs w:val="24"/>
              </w:rPr>
            </w:pPr>
            <w:r w:rsidRPr="00CB544E">
              <w:rPr>
                <w:rFonts w:ascii="Times New Roman" w:eastAsia="Times New Roman" w:hAnsi="Times New Roman" w:cs="Times New Roman"/>
                <w:b/>
                <w:sz w:val="24"/>
                <w:szCs w:val="24"/>
              </w:rPr>
              <w:t>VA7PR3 Uses the elements and principles of design along with a variety of media, techniques, and skills to produce two-dimensional and three-dimensional works of art</w:t>
            </w:r>
          </w:p>
          <w:p w:rsidR="00CB544E" w:rsidRDefault="00CB544E" w:rsidP="00CB544E">
            <w:pPr>
              <w:spacing w:after="0" w:line="240" w:lineRule="auto"/>
              <w:rPr>
                <w:rFonts w:ascii="Times New Roman" w:eastAsia="Times New Roman" w:hAnsi="Times New Roman" w:cs="Times New Roman"/>
                <w:color w:val="808080"/>
                <w:sz w:val="24"/>
                <w:szCs w:val="24"/>
              </w:rPr>
            </w:pPr>
          </w:p>
          <w:p w:rsidR="0034015C" w:rsidRPr="0034015C" w:rsidRDefault="0034015C" w:rsidP="00CB544E">
            <w:pPr>
              <w:spacing w:after="0" w:line="240" w:lineRule="auto"/>
              <w:rPr>
                <w:rFonts w:ascii="Times New Roman" w:eastAsia="Times New Roman" w:hAnsi="Times New Roman" w:cs="Times New Roman"/>
                <w:sz w:val="24"/>
                <w:szCs w:val="24"/>
              </w:rPr>
            </w:pPr>
            <w:r w:rsidRPr="0034015C">
              <w:rPr>
                <w:rFonts w:ascii="Times New Roman" w:eastAsia="Times New Roman" w:hAnsi="Times New Roman" w:cs="Times New Roman"/>
                <w:sz w:val="24"/>
                <w:szCs w:val="24"/>
              </w:rPr>
              <w:t>National Art Standards:</w:t>
            </w:r>
          </w:p>
          <w:p w:rsidR="0034015C" w:rsidRPr="0034015C" w:rsidRDefault="0034015C" w:rsidP="0034015C">
            <w:pPr>
              <w:spacing w:after="0" w:line="240" w:lineRule="auto"/>
              <w:rPr>
                <w:rFonts w:ascii="Times New Roman" w:eastAsia="Times New Roman" w:hAnsi="Times New Roman" w:cs="Times New Roman"/>
                <w:sz w:val="24"/>
                <w:szCs w:val="24"/>
              </w:rPr>
            </w:pPr>
            <w:r w:rsidRPr="0034015C">
              <w:rPr>
                <w:rFonts w:ascii="Times New Roman" w:eastAsia="Times New Roman" w:hAnsi="Times New Roman" w:cs="Times New Roman"/>
                <w:sz w:val="24"/>
                <w:szCs w:val="24"/>
              </w:rPr>
              <w:t xml:space="preserve">Create: Apply visual organizational strategies to design and produce a work of art, design, </w:t>
            </w:r>
          </w:p>
          <w:p w:rsidR="0034015C" w:rsidRPr="0034015C" w:rsidRDefault="0034015C" w:rsidP="0034015C">
            <w:pPr>
              <w:spacing w:after="0" w:line="240" w:lineRule="auto"/>
              <w:rPr>
                <w:rFonts w:ascii="Times New Roman" w:eastAsia="Times New Roman" w:hAnsi="Times New Roman" w:cs="Times New Roman"/>
                <w:sz w:val="24"/>
                <w:szCs w:val="24"/>
              </w:rPr>
            </w:pPr>
            <w:r w:rsidRPr="0034015C">
              <w:rPr>
                <w:rFonts w:ascii="Times New Roman" w:eastAsia="Times New Roman" w:hAnsi="Times New Roman" w:cs="Times New Roman"/>
                <w:sz w:val="24"/>
                <w:szCs w:val="24"/>
              </w:rPr>
              <w:t>or media that clearly communicates information and ideas</w:t>
            </w:r>
          </w:p>
          <w:p w:rsidR="0034015C" w:rsidRPr="0034015C" w:rsidRDefault="0034015C" w:rsidP="0034015C">
            <w:pPr>
              <w:spacing w:after="0" w:line="240" w:lineRule="auto"/>
              <w:rPr>
                <w:rFonts w:ascii="Times New Roman" w:eastAsia="Times New Roman" w:hAnsi="Times New Roman" w:cs="Times New Roman"/>
                <w:sz w:val="24"/>
                <w:szCs w:val="24"/>
              </w:rPr>
            </w:pPr>
            <w:r w:rsidRPr="0034015C">
              <w:rPr>
                <w:rFonts w:ascii="Times New Roman" w:eastAsia="Times New Roman" w:hAnsi="Times New Roman" w:cs="Times New Roman"/>
                <w:sz w:val="24"/>
                <w:szCs w:val="24"/>
              </w:rPr>
              <w:t xml:space="preserve">Create: Document early stages of the creative process visually and/or verbally </w:t>
            </w:r>
          </w:p>
          <w:p w:rsidR="0034015C" w:rsidRPr="0034015C" w:rsidRDefault="0034015C" w:rsidP="0034015C">
            <w:pPr>
              <w:spacing w:after="0" w:line="240" w:lineRule="auto"/>
              <w:rPr>
                <w:rFonts w:ascii="Times New Roman" w:eastAsia="Times New Roman" w:hAnsi="Times New Roman" w:cs="Times New Roman"/>
                <w:sz w:val="24"/>
                <w:szCs w:val="24"/>
              </w:rPr>
            </w:pPr>
            <w:r w:rsidRPr="0034015C">
              <w:rPr>
                <w:rFonts w:ascii="Times New Roman" w:eastAsia="Times New Roman" w:hAnsi="Times New Roman" w:cs="Times New Roman"/>
                <w:sz w:val="24"/>
                <w:szCs w:val="24"/>
              </w:rPr>
              <w:t>In traditional or new media</w:t>
            </w:r>
          </w:p>
          <w:p w:rsidR="0034015C" w:rsidRPr="0034015C" w:rsidRDefault="0034015C" w:rsidP="0034015C">
            <w:pPr>
              <w:spacing w:after="0" w:line="240" w:lineRule="auto"/>
              <w:rPr>
                <w:rFonts w:ascii="Times New Roman" w:eastAsia="Times New Roman" w:hAnsi="Times New Roman" w:cs="Times New Roman"/>
                <w:sz w:val="24"/>
                <w:szCs w:val="24"/>
              </w:rPr>
            </w:pPr>
            <w:r w:rsidRPr="0034015C">
              <w:rPr>
                <w:rFonts w:ascii="Times New Roman" w:eastAsia="Times New Roman" w:hAnsi="Times New Roman" w:cs="Times New Roman"/>
                <w:sz w:val="24"/>
                <w:szCs w:val="24"/>
              </w:rPr>
              <w:t xml:space="preserve">Create: Choose from a range of materials and methods of traditional and </w:t>
            </w:r>
          </w:p>
          <w:p w:rsidR="0034015C" w:rsidRPr="0034015C" w:rsidRDefault="0034015C" w:rsidP="0034015C">
            <w:pPr>
              <w:spacing w:after="0" w:line="240" w:lineRule="auto"/>
              <w:rPr>
                <w:rFonts w:ascii="Times New Roman" w:eastAsia="Times New Roman" w:hAnsi="Times New Roman" w:cs="Times New Roman"/>
                <w:sz w:val="24"/>
                <w:szCs w:val="24"/>
              </w:rPr>
            </w:pPr>
            <w:r w:rsidRPr="0034015C">
              <w:rPr>
                <w:rFonts w:ascii="Times New Roman" w:eastAsia="Times New Roman" w:hAnsi="Times New Roman" w:cs="Times New Roman"/>
                <w:sz w:val="24"/>
                <w:szCs w:val="24"/>
              </w:rPr>
              <w:t>contemporary artistic practices to plan works of art and design</w:t>
            </w:r>
          </w:p>
          <w:p w:rsidR="0034015C" w:rsidRPr="00CB544E" w:rsidRDefault="0034015C" w:rsidP="00CB544E">
            <w:pPr>
              <w:spacing w:after="0" w:line="240" w:lineRule="auto"/>
              <w:rPr>
                <w:rFonts w:ascii="Times New Roman" w:eastAsia="Times New Roman" w:hAnsi="Times New Roman" w:cs="Times New Roman"/>
                <w:color w:val="808080"/>
                <w:sz w:val="24"/>
                <w:szCs w:val="24"/>
              </w:rPr>
            </w:pPr>
          </w:p>
          <w:p w:rsidR="00CB544E" w:rsidRPr="00CB544E" w:rsidRDefault="00CB544E" w:rsidP="00CB544E">
            <w:pPr>
              <w:spacing w:after="0" w:line="240" w:lineRule="auto"/>
              <w:rPr>
                <w:rFonts w:ascii="Times New Roman" w:eastAsia="Times New Roman" w:hAnsi="Times New Roman" w:cs="Times New Roman"/>
                <w:color w:val="808080"/>
                <w:sz w:val="24"/>
                <w:szCs w:val="24"/>
              </w:rPr>
            </w:pPr>
          </w:p>
        </w:tc>
        <w:tc>
          <w:tcPr>
            <w:tcW w:w="4788" w:type="dxa"/>
            <w:gridSpan w:val="2"/>
          </w:tcPr>
          <w:p w:rsidR="00CB544E" w:rsidRPr="00CB544E" w:rsidRDefault="00CB544E" w:rsidP="00CB544E">
            <w:pPr>
              <w:spacing w:after="0" w:line="240" w:lineRule="auto"/>
              <w:rPr>
                <w:rFonts w:ascii="Times New Roman" w:eastAsia="Times New Roman" w:hAnsi="Times New Roman" w:cs="Times New Roman"/>
                <w:color w:val="808080"/>
                <w:sz w:val="24"/>
                <w:szCs w:val="24"/>
              </w:rPr>
            </w:pPr>
          </w:p>
          <w:p w:rsidR="00CB544E" w:rsidRPr="0034015C" w:rsidRDefault="00CB544E" w:rsidP="00CB544E">
            <w:pPr>
              <w:spacing w:after="0" w:line="240" w:lineRule="auto"/>
              <w:rPr>
                <w:rFonts w:ascii="Times New Roman" w:eastAsia="Times New Roman" w:hAnsi="Times New Roman" w:cs="Times New Roman"/>
                <w:b/>
                <w:i/>
                <w:sz w:val="24"/>
                <w:szCs w:val="24"/>
              </w:rPr>
            </w:pPr>
            <w:r w:rsidRPr="0034015C">
              <w:rPr>
                <w:rFonts w:ascii="Times New Roman" w:eastAsia="Times New Roman" w:hAnsi="Times New Roman" w:cs="Times New Roman"/>
                <w:b/>
                <w:i/>
                <w:sz w:val="24"/>
                <w:szCs w:val="24"/>
              </w:rPr>
              <w:t>What do I want students to know?</w:t>
            </w:r>
          </w:p>
          <w:p w:rsidR="00CB544E" w:rsidRPr="00CB544E" w:rsidRDefault="00CB544E" w:rsidP="00622591">
            <w:pPr>
              <w:numPr>
                <w:ilvl w:val="0"/>
                <w:numId w:val="2"/>
              </w:numPr>
              <w:spacing w:after="0" w:line="240" w:lineRule="auto"/>
              <w:rPr>
                <w:rFonts w:ascii="Times New Roman" w:eastAsia="Times New Roman" w:hAnsi="Times New Roman" w:cs="Times New Roman"/>
                <w:sz w:val="24"/>
                <w:szCs w:val="24"/>
              </w:rPr>
            </w:pPr>
            <w:r w:rsidRPr="00CB544E">
              <w:rPr>
                <w:rFonts w:ascii="Times New Roman" w:eastAsia="Times New Roman" w:hAnsi="Times New Roman" w:cs="Times New Roman"/>
                <w:sz w:val="24"/>
                <w:szCs w:val="24"/>
                <w:u w:val="single"/>
              </w:rPr>
              <w:t>Definitions:</w:t>
            </w:r>
            <w:r w:rsidRPr="00CB544E">
              <w:rPr>
                <w:rFonts w:ascii="Times New Roman" w:eastAsia="Times New Roman" w:hAnsi="Times New Roman" w:cs="Times New Roman"/>
                <w:sz w:val="24"/>
                <w:szCs w:val="24"/>
              </w:rPr>
              <w:t xml:space="preserve"> </w:t>
            </w:r>
            <w:r w:rsidR="00622591">
              <w:rPr>
                <w:rFonts w:ascii="Times New Roman" w:eastAsia="Times New Roman" w:hAnsi="Times New Roman" w:cs="Times New Roman"/>
                <w:sz w:val="24"/>
                <w:szCs w:val="24"/>
              </w:rPr>
              <w:t>aboriginal work, dot painting</w:t>
            </w:r>
            <w:r w:rsidR="008D5F21">
              <w:rPr>
                <w:rFonts w:ascii="Times New Roman" w:eastAsia="Times New Roman" w:hAnsi="Times New Roman" w:cs="Times New Roman"/>
                <w:sz w:val="24"/>
                <w:szCs w:val="24"/>
              </w:rPr>
              <w:t xml:space="preserve"> </w:t>
            </w:r>
          </w:p>
          <w:p w:rsidR="00CB544E" w:rsidRPr="00CB544E" w:rsidRDefault="008D5F21" w:rsidP="00622591">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to safely handle </w:t>
            </w:r>
            <w:r w:rsidR="00CB544E" w:rsidRPr="00CB544E">
              <w:rPr>
                <w:rFonts w:ascii="Times New Roman" w:eastAsia="Times New Roman" w:hAnsi="Times New Roman" w:cs="Times New Roman"/>
                <w:sz w:val="24"/>
                <w:szCs w:val="24"/>
              </w:rPr>
              <w:t>tools and how to maintain them as well as the work area</w:t>
            </w:r>
          </w:p>
          <w:p w:rsidR="00CB544E" w:rsidRPr="00CB544E" w:rsidRDefault="00CB544E" w:rsidP="00622591">
            <w:pPr>
              <w:numPr>
                <w:ilvl w:val="0"/>
                <w:numId w:val="2"/>
              </w:numPr>
              <w:spacing w:after="0" w:line="240" w:lineRule="auto"/>
              <w:rPr>
                <w:rFonts w:ascii="Times New Roman" w:eastAsia="Times New Roman" w:hAnsi="Times New Roman" w:cs="Times New Roman"/>
                <w:sz w:val="24"/>
                <w:szCs w:val="24"/>
              </w:rPr>
            </w:pPr>
            <w:r w:rsidRPr="00CB544E">
              <w:rPr>
                <w:rFonts w:ascii="Times New Roman" w:eastAsia="Times New Roman" w:hAnsi="Times New Roman" w:cs="Times New Roman"/>
                <w:sz w:val="24"/>
                <w:szCs w:val="24"/>
              </w:rPr>
              <w:t xml:space="preserve">How art is </w:t>
            </w:r>
            <w:r w:rsidR="00622591">
              <w:rPr>
                <w:rFonts w:ascii="Times New Roman" w:eastAsia="Times New Roman" w:hAnsi="Times New Roman" w:cs="Times New Roman"/>
                <w:sz w:val="24"/>
                <w:szCs w:val="24"/>
              </w:rPr>
              <w:t>connected to our everyday world and to other cultures</w:t>
            </w:r>
          </w:p>
          <w:p w:rsidR="00CB544E" w:rsidRPr="00CB544E" w:rsidRDefault="00CB544E" w:rsidP="00622591">
            <w:pPr>
              <w:numPr>
                <w:ilvl w:val="0"/>
                <w:numId w:val="2"/>
              </w:numPr>
              <w:spacing w:after="0" w:line="240" w:lineRule="auto"/>
              <w:rPr>
                <w:rFonts w:ascii="Times New Roman" w:eastAsia="Times New Roman" w:hAnsi="Times New Roman" w:cs="Times New Roman"/>
                <w:sz w:val="24"/>
                <w:szCs w:val="24"/>
              </w:rPr>
            </w:pPr>
          </w:p>
          <w:p w:rsidR="00CB544E" w:rsidRPr="0034015C" w:rsidRDefault="00CB544E" w:rsidP="00CB544E">
            <w:pPr>
              <w:spacing w:after="0" w:line="240" w:lineRule="auto"/>
              <w:rPr>
                <w:rFonts w:ascii="Times New Roman" w:eastAsia="Times New Roman" w:hAnsi="Times New Roman" w:cs="Times New Roman"/>
                <w:b/>
                <w:i/>
                <w:sz w:val="24"/>
                <w:szCs w:val="24"/>
              </w:rPr>
            </w:pPr>
            <w:r w:rsidRPr="0034015C">
              <w:rPr>
                <w:rFonts w:ascii="Times New Roman" w:eastAsia="Times New Roman" w:hAnsi="Times New Roman" w:cs="Times New Roman"/>
                <w:b/>
                <w:i/>
                <w:sz w:val="24"/>
                <w:szCs w:val="24"/>
              </w:rPr>
              <w:t>What do I want students to be able to do?</w:t>
            </w:r>
          </w:p>
          <w:p w:rsidR="00CB544E" w:rsidRPr="00CB544E" w:rsidRDefault="00CB544E" w:rsidP="00622591">
            <w:pPr>
              <w:numPr>
                <w:ilvl w:val="0"/>
                <w:numId w:val="2"/>
              </w:numPr>
              <w:spacing w:after="0" w:line="240" w:lineRule="auto"/>
              <w:rPr>
                <w:rFonts w:ascii="Times New Roman" w:eastAsia="Times New Roman" w:hAnsi="Times New Roman" w:cs="Times New Roman"/>
                <w:sz w:val="24"/>
                <w:szCs w:val="24"/>
              </w:rPr>
            </w:pPr>
            <w:r w:rsidRPr="00CB544E">
              <w:rPr>
                <w:rFonts w:ascii="Times New Roman" w:eastAsia="Times New Roman" w:hAnsi="Times New Roman" w:cs="Times New Roman"/>
                <w:sz w:val="24"/>
                <w:szCs w:val="24"/>
              </w:rPr>
              <w:t>practice safety in the art room</w:t>
            </w:r>
          </w:p>
          <w:p w:rsidR="00CB544E" w:rsidRPr="00CB544E" w:rsidRDefault="00CB544E" w:rsidP="00622591">
            <w:pPr>
              <w:numPr>
                <w:ilvl w:val="0"/>
                <w:numId w:val="2"/>
              </w:numPr>
              <w:spacing w:after="0" w:line="240" w:lineRule="auto"/>
              <w:rPr>
                <w:rFonts w:ascii="Times New Roman" w:eastAsia="Times New Roman" w:hAnsi="Times New Roman" w:cs="Times New Roman"/>
                <w:sz w:val="24"/>
                <w:szCs w:val="24"/>
              </w:rPr>
            </w:pPr>
            <w:r w:rsidRPr="00CB544E">
              <w:rPr>
                <w:rFonts w:ascii="Times New Roman" w:eastAsia="Times New Roman" w:hAnsi="Times New Roman" w:cs="Times New Roman"/>
                <w:sz w:val="24"/>
                <w:szCs w:val="24"/>
              </w:rPr>
              <w:t>define the vocabulary terms</w:t>
            </w:r>
          </w:p>
          <w:p w:rsidR="00CB544E" w:rsidRDefault="00CB544E" w:rsidP="00622591">
            <w:pPr>
              <w:numPr>
                <w:ilvl w:val="0"/>
                <w:numId w:val="2"/>
              </w:numPr>
              <w:spacing w:after="0" w:line="240" w:lineRule="auto"/>
              <w:rPr>
                <w:rFonts w:ascii="Times New Roman" w:eastAsia="Times New Roman" w:hAnsi="Times New Roman" w:cs="Times New Roman"/>
                <w:sz w:val="24"/>
                <w:szCs w:val="24"/>
              </w:rPr>
            </w:pPr>
            <w:r w:rsidRPr="00CB544E">
              <w:rPr>
                <w:rFonts w:ascii="Times New Roman" w:eastAsia="Times New Roman" w:hAnsi="Times New Roman" w:cs="Times New Roman"/>
                <w:sz w:val="24"/>
                <w:szCs w:val="24"/>
              </w:rPr>
              <w:t xml:space="preserve">describe, analyze, interpret, and evaluate </w:t>
            </w:r>
            <w:r w:rsidR="008D5F21">
              <w:rPr>
                <w:rFonts w:ascii="Times New Roman" w:eastAsia="Times New Roman" w:hAnsi="Times New Roman" w:cs="Times New Roman"/>
                <w:sz w:val="24"/>
                <w:szCs w:val="24"/>
              </w:rPr>
              <w:t>artwork</w:t>
            </w:r>
          </w:p>
          <w:p w:rsidR="00622591" w:rsidRDefault="00622591" w:rsidP="00622591">
            <w:pPr>
              <w:numPr>
                <w:ilvl w:val="0"/>
                <w:numId w:val="2"/>
              </w:numPr>
              <w:spacing w:after="0" w:line="240" w:lineRule="auto"/>
            </w:pPr>
            <w:r>
              <w:t>After creating their paintings, the students will be able to identify earth-tone colors will understand the principles of patterns and repetition used in visual design.</w:t>
            </w:r>
          </w:p>
          <w:p w:rsidR="008D5F21" w:rsidRPr="00CB544E" w:rsidRDefault="008D5F21" w:rsidP="00622591">
            <w:pPr>
              <w:numPr>
                <w:ilvl w:val="0"/>
                <w:numId w:val="2"/>
              </w:numPr>
              <w:spacing w:after="0" w:line="240" w:lineRule="auto"/>
              <w:rPr>
                <w:rFonts w:ascii="Times New Roman" w:eastAsia="Times New Roman" w:hAnsi="Times New Roman" w:cs="Times New Roman"/>
                <w:sz w:val="24"/>
                <w:szCs w:val="24"/>
              </w:rPr>
            </w:pPr>
          </w:p>
        </w:tc>
      </w:tr>
      <w:tr w:rsidR="00CB544E" w:rsidRPr="00CB544E" w:rsidTr="006826FB">
        <w:trPr>
          <w:cantSplit/>
        </w:trPr>
        <w:tc>
          <w:tcPr>
            <w:tcW w:w="9576" w:type="dxa"/>
            <w:gridSpan w:val="5"/>
            <w:shd w:val="clear" w:color="auto" w:fill="000000"/>
          </w:tcPr>
          <w:p w:rsidR="00CB544E" w:rsidRPr="00CB544E" w:rsidRDefault="00CB544E" w:rsidP="00CB544E">
            <w:pPr>
              <w:spacing w:after="0" w:line="240" w:lineRule="auto"/>
              <w:jc w:val="center"/>
              <w:rPr>
                <w:rFonts w:ascii="Times" w:eastAsia="Times New Roman" w:hAnsi="Times" w:cs="Times New Roman"/>
                <w:b/>
                <w:color w:val="FFFFFF"/>
                <w:sz w:val="32"/>
                <w:szCs w:val="24"/>
              </w:rPr>
            </w:pPr>
            <w:r w:rsidRPr="00CB544E">
              <w:rPr>
                <w:rFonts w:ascii="Times" w:eastAsia="Times New Roman" w:hAnsi="Times" w:cs="Times New Roman"/>
                <w:b/>
                <w:color w:val="FFFFFF"/>
                <w:sz w:val="32"/>
                <w:szCs w:val="24"/>
              </w:rPr>
              <w:t>Stage 2: Assessment Plan</w:t>
            </w:r>
          </w:p>
        </w:tc>
      </w:tr>
      <w:tr w:rsidR="00CB544E" w:rsidRPr="00CB544E" w:rsidTr="006826FB">
        <w:trPr>
          <w:cantSplit/>
        </w:trPr>
        <w:tc>
          <w:tcPr>
            <w:tcW w:w="9576" w:type="dxa"/>
            <w:gridSpan w:val="5"/>
          </w:tcPr>
          <w:p w:rsidR="00CB544E" w:rsidRPr="00CB544E" w:rsidRDefault="00CB544E" w:rsidP="00CB544E">
            <w:pPr>
              <w:spacing w:after="0" w:line="240" w:lineRule="auto"/>
              <w:rPr>
                <w:rFonts w:ascii="Times" w:eastAsia="Times New Roman" w:hAnsi="Times" w:cs="Times New Roman"/>
                <w:sz w:val="24"/>
                <w:szCs w:val="24"/>
              </w:rPr>
            </w:pPr>
            <w:r w:rsidRPr="00CB544E">
              <w:rPr>
                <w:rFonts w:ascii="Times" w:eastAsia="Times New Roman" w:hAnsi="Times" w:cs="Times New Roman"/>
                <w:sz w:val="24"/>
                <w:szCs w:val="24"/>
              </w:rPr>
              <w:t>What evidence will be collected to determine whether or not the understandings have been developed, the knowledge and skill attained, and the state standards met? Create your common formative and summative assessments. What will you use? Exit tickets? Quiz? Ticket out the door?</w:t>
            </w:r>
          </w:p>
        </w:tc>
      </w:tr>
      <w:tr w:rsidR="00CB544E" w:rsidRPr="00CB544E" w:rsidTr="006826FB">
        <w:tc>
          <w:tcPr>
            <w:tcW w:w="4788" w:type="dxa"/>
            <w:gridSpan w:val="3"/>
          </w:tcPr>
          <w:p w:rsidR="00CB544E" w:rsidRPr="00CB544E" w:rsidRDefault="00CB544E" w:rsidP="00CB544E">
            <w:pPr>
              <w:spacing w:after="0" w:line="240" w:lineRule="auto"/>
              <w:jc w:val="center"/>
              <w:rPr>
                <w:rFonts w:ascii="Times" w:eastAsia="Times New Roman" w:hAnsi="Times" w:cs="Times New Roman"/>
                <w:b/>
                <w:sz w:val="24"/>
                <w:szCs w:val="24"/>
              </w:rPr>
            </w:pPr>
            <w:r w:rsidRPr="00CB544E">
              <w:rPr>
                <w:rFonts w:ascii="Times" w:eastAsia="Times New Roman" w:hAnsi="Times" w:cs="Times New Roman"/>
                <w:b/>
                <w:sz w:val="24"/>
                <w:szCs w:val="24"/>
              </w:rPr>
              <w:t>Performance Task Summary</w:t>
            </w:r>
          </w:p>
        </w:tc>
        <w:tc>
          <w:tcPr>
            <w:tcW w:w="4788" w:type="dxa"/>
            <w:gridSpan w:val="2"/>
          </w:tcPr>
          <w:p w:rsidR="00CB544E" w:rsidRPr="00CB544E" w:rsidRDefault="00CB544E" w:rsidP="00CB544E">
            <w:pPr>
              <w:spacing w:after="0" w:line="240" w:lineRule="auto"/>
              <w:jc w:val="center"/>
              <w:rPr>
                <w:rFonts w:ascii="Times" w:eastAsia="Times New Roman" w:hAnsi="Times" w:cs="Times New Roman"/>
                <w:b/>
                <w:sz w:val="24"/>
                <w:szCs w:val="24"/>
              </w:rPr>
            </w:pPr>
            <w:r w:rsidRPr="00CB544E">
              <w:rPr>
                <w:rFonts w:ascii="Times" w:eastAsia="Times New Roman" w:hAnsi="Times" w:cs="Times New Roman"/>
                <w:b/>
                <w:sz w:val="24"/>
                <w:szCs w:val="24"/>
              </w:rPr>
              <w:t>Other Evidence, Summarized</w:t>
            </w:r>
          </w:p>
        </w:tc>
      </w:tr>
      <w:tr w:rsidR="00CB544E" w:rsidRPr="00CB544E" w:rsidTr="006826FB">
        <w:tc>
          <w:tcPr>
            <w:tcW w:w="4788" w:type="dxa"/>
            <w:gridSpan w:val="3"/>
          </w:tcPr>
          <w:p w:rsidR="00CB544E" w:rsidRPr="00CB544E" w:rsidRDefault="00CB544E" w:rsidP="00CB544E">
            <w:pPr>
              <w:numPr>
                <w:ilvl w:val="0"/>
                <w:numId w:val="1"/>
              </w:numPr>
              <w:spacing w:after="0" w:line="240" w:lineRule="auto"/>
              <w:ind w:left="360"/>
              <w:rPr>
                <w:rFonts w:ascii="Times New Roman" w:eastAsia="Times New Roman" w:hAnsi="Times New Roman" w:cs="Times New Roman"/>
                <w:color w:val="808080"/>
                <w:sz w:val="24"/>
                <w:szCs w:val="24"/>
              </w:rPr>
            </w:pPr>
            <w:r w:rsidRPr="00CB544E">
              <w:rPr>
                <w:rFonts w:ascii="Times New Roman" w:eastAsia="Times New Roman" w:hAnsi="Times New Roman" w:cs="Times New Roman"/>
                <w:sz w:val="24"/>
                <w:szCs w:val="24"/>
              </w:rPr>
              <w:lastRenderedPageBreak/>
              <w:t>Performance Tasks</w:t>
            </w:r>
          </w:p>
          <w:p w:rsidR="00CB544E" w:rsidRPr="00CB544E" w:rsidRDefault="0034015C" w:rsidP="006826FB">
            <w:pPr>
              <w:spacing w:after="0" w:line="240" w:lineRule="auto"/>
              <w:rPr>
                <w:rFonts w:ascii="Times" w:eastAsia="Times New Roman" w:hAnsi="Times" w:cs="Times New Roman"/>
                <w:sz w:val="24"/>
                <w:szCs w:val="24"/>
              </w:rPr>
            </w:pPr>
            <w:r>
              <w:rPr>
                <w:rFonts w:ascii="Times" w:eastAsia="Times New Roman" w:hAnsi="Times" w:cs="Times New Roman"/>
                <w:sz w:val="24"/>
                <w:szCs w:val="24"/>
              </w:rPr>
              <w:t xml:space="preserve">Students will create a 2D composition using a natural symbol and reflect the knowledge they learned from aboriginal art and </w:t>
            </w:r>
            <w:proofErr w:type="spellStart"/>
            <w:r>
              <w:rPr>
                <w:rFonts w:ascii="Times" w:eastAsia="Times New Roman" w:hAnsi="Times" w:cs="Times New Roman"/>
                <w:sz w:val="24"/>
                <w:szCs w:val="24"/>
              </w:rPr>
              <w:t>Bethanne</w:t>
            </w:r>
            <w:proofErr w:type="spellEnd"/>
            <w:r>
              <w:rPr>
                <w:rFonts w:ascii="Times" w:eastAsia="Times New Roman" w:hAnsi="Times" w:cs="Times New Roman"/>
                <w:sz w:val="24"/>
                <w:szCs w:val="24"/>
              </w:rPr>
              <w:t xml:space="preserve"> Hill’s style of art.</w:t>
            </w:r>
          </w:p>
        </w:tc>
        <w:tc>
          <w:tcPr>
            <w:tcW w:w="4788" w:type="dxa"/>
            <w:gridSpan w:val="2"/>
          </w:tcPr>
          <w:p w:rsidR="00CB544E" w:rsidRPr="00CB544E" w:rsidRDefault="00CB544E" w:rsidP="00CB544E">
            <w:pPr>
              <w:numPr>
                <w:ilvl w:val="0"/>
                <w:numId w:val="1"/>
              </w:numPr>
              <w:spacing w:after="0" w:line="240" w:lineRule="auto"/>
              <w:ind w:left="360"/>
              <w:rPr>
                <w:rFonts w:ascii="Times New Roman" w:eastAsia="Times New Roman" w:hAnsi="Times New Roman" w:cs="Times New Roman"/>
                <w:color w:val="808080"/>
                <w:sz w:val="24"/>
                <w:szCs w:val="24"/>
              </w:rPr>
            </w:pPr>
            <w:r w:rsidRPr="00CB544E">
              <w:rPr>
                <w:rFonts w:ascii="Times New Roman" w:eastAsia="Times New Roman" w:hAnsi="Times New Roman" w:cs="Times New Roman"/>
                <w:sz w:val="24"/>
                <w:szCs w:val="24"/>
              </w:rPr>
              <w:t>Writing Prompts</w:t>
            </w:r>
          </w:p>
          <w:p w:rsidR="00CB544E" w:rsidRPr="00CB544E" w:rsidRDefault="00CB544E" w:rsidP="00CB544E">
            <w:pPr>
              <w:numPr>
                <w:ilvl w:val="0"/>
                <w:numId w:val="3"/>
              </w:numPr>
              <w:tabs>
                <w:tab w:val="left" w:pos="1432"/>
                <w:tab w:val="left" w:pos="2812"/>
                <w:tab w:val="left" w:pos="4292"/>
              </w:tabs>
              <w:spacing w:after="0" w:line="240" w:lineRule="auto"/>
              <w:rPr>
                <w:rFonts w:ascii="Times New Roman" w:eastAsia="Times New Roman" w:hAnsi="Times New Roman" w:cs="Times New Roman"/>
                <w:sz w:val="24"/>
                <w:szCs w:val="24"/>
              </w:rPr>
            </w:pPr>
            <w:r w:rsidRPr="00CB544E">
              <w:rPr>
                <w:rFonts w:ascii="Times New Roman" w:eastAsia="Times New Roman" w:hAnsi="Times New Roman" w:cs="Times New Roman"/>
                <w:sz w:val="24"/>
                <w:szCs w:val="24"/>
              </w:rPr>
              <w:t>Capsule vocabulary</w:t>
            </w:r>
          </w:p>
          <w:p w:rsidR="00CB544E" w:rsidRDefault="00CB544E" w:rsidP="00CB544E">
            <w:pPr>
              <w:numPr>
                <w:ilvl w:val="0"/>
                <w:numId w:val="3"/>
              </w:numPr>
              <w:tabs>
                <w:tab w:val="left" w:pos="1432"/>
                <w:tab w:val="left" w:pos="2812"/>
                <w:tab w:val="left" w:pos="4292"/>
              </w:tabs>
              <w:spacing w:after="0" w:line="240" w:lineRule="auto"/>
              <w:rPr>
                <w:rFonts w:ascii="Times New Roman" w:eastAsia="Times New Roman" w:hAnsi="Times New Roman" w:cs="Times New Roman"/>
                <w:sz w:val="24"/>
                <w:szCs w:val="24"/>
              </w:rPr>
            </w:pPr>
            <w:r w:rsidRPr="00CB544E">
              <w:rPr>
                <w:rFonts w:ascii="Times New Roman" w:eastAsia="Times New Roman" w:hAnsi="Times New Roman" w:cs="Times New Roman"/>
                <w:sz w:val="24"/>
                <w:szCs w:val="24"/>
              </w:rPr>
              <w:t>Exit tickets</w:t>
            </w:r>
          </w:p>
          <w:p w:rsidR="0034015C" w:rsidRPr="00CB544E" w:rsidRDefault="0034015C" w:rsidP="00CB544E">
            <w:pPr>
              <w:numPr>
                <w:ilvl w:val="0"/>
                <w:numId w:val="3"/>
              </w:numPr>
              <w:tabs>
                <w:tab w:val="left" w:pos="1432"/>
                <w:tab w:val="left" w:pos="2812"/>
                <w:tab w:val="left" w:pos="429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Venn Diagram</w:t>
            </w:r>
          </w:p>
          <w:p w:rsidR="00CB544E" w:rsidRPr="00CB544E" w:rsidRDefault="00CB544E" w:rsidP="00CB544E">
            <w:pPr>
              <w:tabs>
                <w:tab w:val="left" w:pos="1432"/>
                <w:tab w:val="left" w:pos="2812"/>
                <w:tab w:val="left" w:pos="4292"/>
              </w:tabs>
              <w:spacing w:after="0" w:line="240" w:lineRule="auto"/>
              <w:rPr>
                <w:rFonts w:ascii="Times New Roman" w:eastAsia="Times New Roman" w:hAnsi="Times New Roman" w:cs="Times New Roman"/>
                <w:sz w:val="24"/>
                <w:szCs w:val="24"/>
              </w:rPr>
            </w:pPr>
          </w:p>
          <w:p w:rsidR="00CB544E" w:rsidRPr="00CB544E" w:rsidRDefault="00CB544E" w:rsidP="00CB544E">
            <w:pPr>
              <w:spacing w:after="0" w:line="240" w:lineRule="auto"/>
              <w:rPr>
                <w:rFonts w:ascii="Times New Roman" w:eastAsia="Times New Roman" w:hAnsi="Times New Roman" w:cs="Times New Roman"/>
                <w:color w:val="808080"/>
                <w:sz w:val="24"/>
                <w:szCs w:val="24"/>
              </w:rPr>
            </w:pPr>
          </w:p>
        </w:tc>
      </w:tr>
      <w:tr w:rsidR="00CB544E" w:rsidRPr="00CB544E" w:rsidTr="006826FB">
        <w:tc>
          <w:tcPr>
            <w:tcW w:w="4788" w:type="dxa"/>
            <w:gridSpan w:val="3"/>
          </w:tcPr>
          <w:p w:rsidR="00CB544E" w:rsidRPr="00CB544E" w:rsidRDefault="00CB544E" w:rsidP="00CB544E">
            <w:pPr>
              <w:spacing w:after="0" w:line="240" w:lineRule="auto"/>
              <w:jc w:val="center"/>
              <w:rPr>
                <w:rFonts w:ascii="Times" w:eastAsia="Times New Roman" w:hAnsi="Times" w:cs="Times New Roman"/>
                <w:b/>
                <w:sz w:val="24"/>
                <w:szCs w:val="24"/>
              </w:rPr>
            </w:pPr>
            <w:r w:rsidRPr="00CB544E">
              <w:rPr>
                <w:rFonts w:ascii="Century Schoolbook" w:eastAsia="Times New Roman" w:hAnsi="Century Schoolbook" w:cs="Times New Roman"/>
                <w:b/>
                <w:sz w:val="24"/>
                <w:szCs w:val="24"/>
              </w:rPr>
              <w:t>Self-Assessments</w:t>
            </w:r>
          </w:p>
        </w:tc>
        <w:tc>
          <w:tcPr>
            <w:tcW w:w="4788" w:type="dxa"/>
            <w:gridSpan w:val="2"/>
          </w:tcPr>
          <w:p w:rsidR="00CB544E" w:rsidRPr="00CB544E" w:rsidRDefault="00CB544E" w:rsidP="00CB544E">
            <w:pPr>
              <w:spacing w:after="0" w:line="240" w:lineRule="auto"/>
              <w:jc w:val="center"/>
              <w:rPr>
                <w:rFonts w:ascii="Times" w:eastAsia="Times New Roman" w:hAnsi="Times" w:cs="Times New Roman"/>
                <w:b/>
                <w:sz w:val="24"/>
                <w:szCs w:val="24"/>
              </w:rPr>
            </w:pPr>
            <w:r w:rsidRPr="00CB544E">
              <w:rPr>
                <w:rFonts w:ascii="Times" w:eastAsia="Times New Roman" w:hAnsi="Times" w:cs="Times New Roman"/>
                <w:b/>
                <w:sz w:val="24"/>
                <w:szCs w:val="24"/>
              </w:rPr>
              <w:t>Rubric Titles</w:t>
            </w:r>
          </w:p>
        </w:tc>
      </w:tr>
      <w:tr w:rsidR="00CB544E" w:rsidRPr="00CB544E" w:rsidTr="006826FB">
        <w:tc>
          <w:tcPr>
            <w:tcW w:w="4788" w:type="dxa"/>
            <w:gridSpan w:val="3"/>
          </w:tcPr>
          <w:p w:rsidR="00CB544E" w:rsidRPr="00CB544E" w:rsidRDefault="00CB544E" w:rsidP="00CB544E">
            <w:pPr>
              <w:numPr>
                <w:ilvl w:val="0"/>
                <w:numId w:val="1"/>
              </w:numPr>
              <w:spacing w:after="0" w:line="240" w:lineRule="auto"/>
              <w:ind w:left="360"/>
              <w:rPr>
                <w:rFonts w:ascii="Times New Roman" w:eastAsia="Times New Roman" w:hAnsi="Times New Roman" w:cs="Times New Roman"/>
                <w:color w:val="808080"/>
                <w:sz w:val="24"/>
                <w:szCs w:val="24"/>
              </w:rPr>
            </w:pPr>
            <w:r w:rsidRPr="00CB544E">
              <w:rPr>
                <w:rFonts w:ascii="Times New Roman" w:eastAsia="Times New Roman" w:hAnsi="Times New Roman" w:cs="Times New Roman"/>
                <w:sz w:val="24"/>
                <w:szCs w:val="24"/>
              </w:rPr>
              <w:t>Observational Checklists</w:t>
            </w:r>
          </w:p>
          <w:p w:rsidR="00CB544E" w:rsidRPr="00CB544E" w:rsidRDefault="00CB544E" w:rsidP="00CB544E">
            <w:pPr>
              <w:numPr>
                <w:ilvl w:val="0"/>
                <w:numId w:val="3"/>
              </w:numPr>
              <w:tabs>
                <w:tab w:val="left" w:pos="1432"/>
                <w:tab w:val="left" w:pos="2812"/>
                <w:tab w:val="left" w:pos="4292"/>
              </w:tabs>
              <w:spacing w:after="0" w:line="240" w:lineRule="auto"/>
              <w:rPr>
                <w:rFonts w:ascii="Times New Roman" w:eastAsia="Times New Roman" w:hAnsi="Times New Roman" w:cs="Times New Roman"/>
                <w:sz w:val="24"/>
                <w:szCs w:val="24"/>
              </w:rPr>
            </w:pPr>
            <w:r w:rsidRPr="00CB544E">
              <w:rPr>
                <w:rFonts w:ascii="Times New Roman" w:eastAsia="Times New Roman" w:hAnsi="Times New Roman" w:cs="Times New Roman"/>
                <w:sz w:val="24"/>
                <w:szCs w:val="24"/>
              </w:rPr>
              <w:t>Examples, scenarios, analogies</w:t>
            </w:r>
          </w:p>
          <w:p w:rsidR="00CB544E" w:rsidRPr="00CB544E" w:rsidRDefault="00CB544E" w:rsidP="00CB544E">
            <w:pPr>
              <w:numPr>
                <w:ilvl w:val="0"/>
                <w:numId w:val="3"/>
              </w:numPr>
              <w:tabs>
                <w:tab w:val="left" w:pos="1432"/>
                <w:tab w:val="left" w:pos="2812"/>
                <w:tab w:val="left" w:pos="4292"/>
              </w:tabs>
              <w:spacing w:after="0" w:line="240" w:lineRule="auto"/>
              <w:rPr>
                <w:rFonts w:ascii="Times New Roman" w:eastAsia="Times New Roman" w:hAnsi="Times New Roman" w:cs="Times New Roman"/>
                <w:sz w:val="24"/>
                <w:szCs w:val="24"/>
              </w:rPr>
            </w:pPr>
            <w:r w:rsidRPr="00CB544E">
              <w:rPr>
                <w:rFonts w:ascii="Times New Roman" w:eastAsia="Times New Roman" w:hAnsi="Times New Roman" w:cs="Times New Roman"/>
                <w:sz w:val="24"/>
                <w:szCs w:val="24"/>
              </w:rPr>
              <w:t>Class discussion</w:t>
            </w:r>
          </w:p>
          <w:p w:rsidR="00CB544E" w:rsidRPr="00CB544E" w:rsidRDefault="00CB544E" w:rsidP="00CB544E">
            <w:pPr>
              <w:tabs>
                <w:tab w:val="left" w:pos="1432"/>
                <w:tab w:val="left" w:pos="2812"/>
                <w:tab w:val="left" w:pos="4292"/>
              </w:tabs>
              <w:spacing w:after="0" w:line="240" w:lineRule="auto"/>
              <w:rPr>
                <w:rFonts w:ascii="Times New Roman" w:eastAsia="Times New Roman" w:hAnsi="Times New Roman" w:cs="Times New Roman"/>
                <w:sz w:val="24"/>
                <w:szCs w:val="24"/>
              </w:rPr>
            </w:pPr>
          </w:p>
          <w:p w:rsidR="00CB544E" w:rsidRPr="00CB544E" w:rsidRDefault="00CB544E" w:rsidP="00CB544E">
            <w:pPr>
              <w:numPr>
                <w:ilvl w:val="0"/>
                <w:numId w:val="1"/>
              </w:numPr>
              <w:spacing w:after="0" w:line="240" w:lineRule="auto"/>
              <w:ind w:left="360"/>
              <w:rPr>
                <w:rFonts w:ascii="Times New Roman" w:eastAsia="Times New Roman" w:hAnsi="Times New Roman" w:cs="Times New Roman"/>
                <w:color w:val="808080"/>
                <w:sz w:val="24"/>
                <w:szCs w:val="24"/>
              </w:rPr>
            </w:pPr>
            <w:r w:rsidRPr="00CB544E">
              <w:rPr>
                <w:rFonts w:ascii="Times New Roman" w:eastAsia="Times New Roman" w:hAnsi="Times New Roman" w:cs="Times New Roman"/>
                <w:sz w:val="24"/>
                <w:szCs w:val="24"/>
              </w:rPr>
              <w:t>Student Reflection</w:t>
            </w:r>
          </w:p>
          <w:p w:rsidR="00CB544E" w:rsidRPr="00CB544E" w:rsidRDefault="00CB544E" w:rsidP="00CB544E">
            <w:pPr>
              <w:numPr>
                <w:ilvl w:val="0"/>
                <w:numId w:val="3"/>
              </w:numPr>
              <w:tabs>
                <w:tab w:val="left" w:pos="1432"/>
                <w:tab w:val="left" w:pos="2812"/>
                <w:tab w:val="left" w:pos="4292"/>
              </w:tabs>
              <w:spacing w:after="0" w:line="240" w:lineRule="auto"/>
              <w:rPr>
                <w:rFonts w:ascii="Times New Roman" w:eastAsia="Times New Roman" w:hAnsi="Times New Roman" w:cs="Times New Roman"/>
                <w:sz w:val="24"/>
                <w:szCs w:val="24"/>
              </w:rPr>
            </w:pPr>
            <w:r w:rsidRPr="00CB544E">
              <w:rPr>
                <w:rFonts w:ascii="Times New Roman" w:eastAsia="Times New Roman" w:hAnsi="Times New Roman" w:cs="Times New Roman"/>
                <w:sz w:val="24"/>
                <w:szCs w:val="24"/>
              </w:rPr>
              <w:t>Visual cues</w:t>
            </w:r>
          </w:p>
          <w:p w:rsidR="00CB544E" w:rsidRDefault="00CB544E" w:rsidP="00CB544E">
            <w:pPr>
              <w:numPr>
                <w:ilvl w:val="0"/>
                <w:numId w:val="3"/>
              </w:numPr>
              <w:tabs>
                <w:tab w:val="left" w:pos="1432"/>
                <w:tab w:val="left" w:pos="2812"/>
                <w:tab w:val="left" w:pos="4292"/>
              </w:tabs>
              <w:spacing w:after="0" w:line="240" w:lineRule="auto"/>
              <w:rPr>
                <w:rFonts w:ascii="Times New Roman" w:eastAsia="Times New Roman" w:hAnsi="Times New Roman" w:cs="Times New Roman"/>
                <w:sz w:val="24"/>
                <w:szCs w:val="24"/>
              </w:rPr>
            </w:pPr>
            <w:r w:rsidRPr="00CB544E">
              <w:rPr>
                <w:rFonts w:ascii="Times New Roman" w:eastAsia="Times New Roman" w:hAnsi="Times New Roman" w:cs="Times New Roman"/>
                <w:sz w:val="24"/>
                <w:szCs w:val="24"/>
              </w:rPr>
              <w:t>Exit tickets (standards check)</w:t>
            </w:r>
          </w:p>
          <w:p w:rsidR="009C1A57" w:rsidRPr="00CB544E" w:rsidRDefault="009C1A57" w:rsidP="00CB544E">
            <w:pPr>
              <w:numPr>
                <w:ilvl w:val="0"/>
                <w:numId w:val="3"/>
              </w:numPr>
              <w:tabs>
                <w:tab w:val="left" w:pos="1432"/>
                <w:tab w:val="left" w:pos="2812"/>
                <w:tab w:val="left" w:pos="429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Step back and reflect</w:t>
            </w:r>
          </w:p>
        </w:tc>
        <w:tc>
          <w:tcPr>
            <w:tcW w:w="4788" w:type="dxa"/>
            <w:gridSpan w:val="2"/>
          </w:tcPr>
          <w:p w:rsidR="00CB544E" w:rsidRPr="00CB544E" w:rsidRDefault="00CB544E" w:rsidP="00CB544E">
            <w:pPr>
              <w:numPr>
                <w:ilvl w:val="0"/>
                <w:numId w:val="1"/>
              </w:numPr>
              <w:spacing w:after="0" w:line="240" w:lineRule="auto"/>
              <w:ind w:left="360"/>
              <w:rPr>
                <w:rFonts w:ascii="Times New Roman" w:eastAsia="Times New Roman" w:hAnsi="Times New Roman" w:cs="Times New Roman"/>
                <w:color w:val="808080"/>
                <w:sz w:val="24"/>
                <w:szCs w:val="24"/>
              </w:rPr>
            </w:pPr>
            <w:r w:rsidRPr="00CB544E">
              <w:rPr>
                <w:rFonts w:ascii="Times New Roman" w:eastAsia="Times New Roman" w:hAnsi="Times New Roman" w:cs="Times New Roman"/>
                <w:sz w:val="24"/>
                <w:szCs w:val="24"/>
              </w:rPr>
              <w:t>Student Reflection</w:t>
            </w:r>
          </w:p>
          <w:p w:rsidR="00CB544E" w:rsidRPr="00CB544E" w:rsidRDefault="00CB544E" w:rsidP="00CB544E">
            <w:pPr>
              <w:numPr>
                <w:ilvl w:val="0"/>
                <w:numId w:val="3"/>
              </w:numPr>
              <w:tabs>
                <w:tab w:val="left" w:pos="1432"/>
                <w:tab w:val="left" w:pos="2812"/>
                <w:tab w:val="left" w:pos="4292"/>
              </w:tabs>
              <w:spacing w:after="0" w:line="240" w:lineRule="auto"/>
              <w:rPr>
                <w:rFonts w:ascii="Times New Roman" w:eastAsia="Times New Roman" w:hAnsi="Times New Roman" w:cs="Times New Roman"/>
                <w:sz w:val="24"/>
                <w:szCs w:val="24"/>
              </w:rPr>
            </w:pPr>
            <w:r w:rsidRPr="00CB544E">
              <w:rPr>
                <w:rFonts w:ascii="Times New Roman" w:eastAsia="Times New Roman" w:hAnsi="Times New Roman" w:cs="Times New Roman"/>
                <w:sz w:val="24"/>
                <w:szCs w:val="24"/>
              </w:rPr>
              <w:t>Self-assessment (rubric)</w:t>
            </w:r>
          </w:p>
          <w:p w:rsidR="00CB544E" w:rsidRPr="00CB544E" w:rsidRDefault="00CB544E" w:rsidP="00CB544E">
            <w:pPr>
              <w:numPr>
                <w:ilvl w:val="0"/>
                <w:numId w:val="3"/>
              </w:numPr>
              <w:tabs>
                <w:tab w:val="left" w:pos="1432"/>
                <w:tab w:val="left" w:pos="2812"/>
                <w:tab w:val="left" w:pos="4292"/>
              </w:tabs>
              <w:spacing w:after="0" w:line="240" w:lineRule="auto"/>
              <w:rPr>
                <w:rFonts w:ascii="Times New Roman" w:eastAsia="Times New Roman" w:hAnsi="Times New Roman" w:cs="Times New Roman"/>
                <w:sz w:val="24"/>
                <w:szCs w:val="24"/>
              </w:rPr>
            </w:pPr>
            <w:r w:rsidRPr="00CB544E">
              <w:rPr>
                <w:rFonts w:ascii="Times New Roman" w:eastAsia="Times New Roman" w:hAnsi="Times New Roman" w:cs="Times New Roman"/>
                <w:sz w:val="24"/>
                <w:szCs w:val="24"/>
              </w:rPr>
              <w:t>Peer-assessment (rubric)</w:t>
            </w:r>
          </w:p>
          <w:p w:rsidR="00CB544E" w:rsidRPr="00CB544E" w:rsidRDefault="00CB544E" w:rsidP="009C1A57">
            <w:pPr>
              <w:numPr>
                <w:ilvl w:val="0"/>
                <w:numId w:val="1"/>
              </w:numPr>
              <w:spacing w:after="0" w:line="240" w:lineRule="auto"/>
              <w:ind w:left="360"/>
              <w:rPr>
                <w:rFonts w:ascii="Times New Roman" w:eastAsia="Times New Roman" w:hAnsi="Times New Roman" w:cs="Times New Roman"/>
                <w:color w:val="808080"/>
                <w:sz w:val="24"/>
                <w:szCs w:val="24"/>
              </w:rPr>
            </w:pPr>
            <w:r w:rsidRPr="00CB544E">
              <w:rPr>
                <w:rFonts w:ascii="Times New Roman" w:eastAsia="Times New Roman" w:hAnsi="Times New Roman" w:cs="Times New Roman"/>
                <w:sz w:val="24"/>
                <w:szCs w:val="24"/>
              </w:rPr>
              <w:t xml:space="preserve">See </w:t>
            </w:r>
            <w:r w:rsidR="009C1A57">
              <w:rPr>
                <w:rFonts w:ascii="Times New Roman" w:eastAsia="Times New Roman" w:hAnsi="Times New Roman" w:cs="Times New Roman"/>
                <w:sz w:val="24"/>
                <w:szCs w:val="24"/>
              </w:rPr>
              <w:t>“</w:t>
            </w:r>
            <w:proofErr w:type="spellStart"/>
            <w:r w:rsidR="009C1A57">
              <w:rPr>
                <w:rFonts w:ascii="Times New Roman" w:eastAsia="Times New Roman" w:hAnsi="Times New Roman" w:cs="Times New Roman"/>
                <w:sz w:val="24"/>
                <w:szCs w:val="24"/>
              </w:rPr>
              <w:t>Bethanne</w:t>
            </w:r>
            <w:proofErr w:type="spellEnd"/>
            <w:r w:rsidR="009C1A57">
              <w:rPr>
                <w:rFonts w:ascii="Times New Roman" w:eastAsia="Times New Roman" w:hAnsi="Times New Roman" w:cs="Times New Roman"/>
                <w:sz w:val="24"/>
                <w:szCs w:val="24"/>
              </w:rPr>
              <w:t xml:space="preserve"> Hill Inspired Art Rubric”</w:t>
            </w:r>
          </w:p>
        </w:tc>
      </w:tr>
      <w:tr w:rsidR="00CB544E" w:rsidRPr="00CB544E" w:rsidTr="006826FB">
        <w:trPr>
          <w:cantSplit/>
        </w:trPr>
        <w:tc>
          <w:tcPr>
            <w:tcW w:w="9576" w:type="dxa"/>
            <w:gridSpan w:val="5"/>
            <w:shd w:val="clear" w:color="auto" w:fill="000000"/>
          </w:tcPr>
          <w:p w:rsidR="00CB544E" w:rsidRPr="00CB544E" w:rsidRDefault="00CB544E" w:rsidP="00CB544E">
            <w:pPr>
              <w:spacing w:after="0" w:line="240" w:lineRule="auto"/>
              <w:jc w:val="center"/>
              <w:rPr>
                <w:rFonts w:ascii="Times" w:eastAsia="Times New Roman" w:hAnsi="Times" w:cs="Times New Roman"/>
                <w:b/>
                <w:color w:val="FFFFFF"/>
                <w:sz w:val="32"/>
                <w:szCs w:val="24"/>
              </w:rPr>
            </w:pPr>
            <w:r w:rsidRPr="00CB544E">
              <w:rPr>
                <w:rFonts w:ascii="Times" w:eastAsia="Times New Roman" w:hAnsi="Times" w:cs="Times New Roman"/>
                <w:b/>
                <w:color w:val="FFFFFF"/>
                <w:sz w:val="32"/>
                <w:szCs w:val="24"/>
              </w:rPr>
              <w:t>Stage 3: Learning Activities</w:t>
            </w:r>
          </w:p>
        </w:tc>
      </w:tr>
      <w:tr w:rsidR="00CB544E" w:rsidRPr="00CB544E" w:rsidTr="006826FB">
        <w:tc>
          <w:tcPr>
            <w:tcW w:w="9576" w:type="dxa"/>
            <w:gridSpan w:val="5"/>
          </w:tcPr>
          <w:p w:rsidR="00CB544E" w:rsidRPr="00CB544E" w:rsidRDefault="00CB544E" w:rsidP="00CB544E">
            <w:pPr>
              <w:spacing w:after="0" w:line="240" w:lineRule="auto"/>
              <w:rPr>
                <w:rFonts w:ascii="Times New Roman" w:eastAsia="Times New Roman" w:hAnsi="Times New Roman" w:cs="Times New Roman"/>
                <w:color w:val="808080"/>
                <w:sz w:val="24"/>
                <w:szCs w:val="24"/>
              </w:rPr>
            </w:pPr>
            <w:r w:rsidRPr="00CB544E">
              <w:rPr>
                <w:rFonts w:ascii="Times New Roman" w:eastAsia="Times New Roman" w:hAnsi="Times New Roman" w:cs="Times New Roman"/>
                <w:color w:val="808080"/>
                <w:sz w:val="24"/>
                <w:szCs w:val="24"/>
              </w:rPr>
              <w:t>What sequence of learning activities and teaching will enable students to perform well at the understandings in Stage 2 and thus display evidence of the desired results in stage one? Which strategy addresses which standard? Create common formative and summative assessments.</w:t>
            </w:r>
          </w:p>
        </w:tc>
      </w:tr>
      <w:tr w:rsidR="00CB544E" w:rsidRPr="00CB544E" w:rsidTr="006826FB">
        <w:tc>
          <w:tcPr>
            <w:tcW w:w="738" w:type="dxa"/>
          </w:tcPr>
          <w:p w:rsidR="00CB544E" w:rsidRPr="00CB544E" w:rsidRDefault="00CB544E" w:rsidP="00CB544E">
            <w:pPr>
              <w:spacing w:after="0" w:line="240" w:lineRule="auto"/>
              <w:jc w:val="center"/>
              <w:rPr>
                <w:rFonts w:ascii="Times New Roman" w:eastAsia="Times New Roman" w:hAnsi="Times New Roman" w:cs="Times New Roman"/>
                <w:b/>
                <w:sz w:val="24"/>
                <w:szCs w:val="24"/>
              </w:rPr>
            </w:pPr>
            <w:r w:rsidRPr="00CB544E">
              <w:rPr>
                <w:rFonts w:ascii="Times New Roman" w:eastAsia="Times New Roman" w:hAnsi="Times New Roman" w:cs="Times New Roman"/>
                <w:b/>
                <w:sz w:val="24"/>
                <w:szCs w:val="24"/>
              </w:rPr>
              <w:t>Date</w:t>
            </w:r>
          </w:p>
        </w:tc>
        <w:tc>
          <w:tcPr>
            <w:tcW w:w="1980" w:type="dxa"/>
          </w:tcPr>
          <w:p w:rsidR="00CB544E" w:rsidRPr="00CB544E" w:rsidRDefault="00CB544E" w:rsidP="00CB544E">
            <w:pPr>
              <w:spacing w:after="0" w:line="240" w:lineRule="auto"/>
              <w:jc w:val="center"/>
              <w:rPr>
                <w:rFonts w:ascii="Times New Roman" w:eastAsia="Times New Roman" w:hAnsi="Times New Roman" w:cs="Times New Roman"/>
                <w:b/>
                <w:sz w:val="24"/>
                <w:szCs w:val="24"/>
              </w:rPr>
            </w:pPr>
            <w:r w:rsidRPr="00CB544E">
              <w:rPr>
                <w:rFonts w:ascii="Times New Roman" w:eastAsia="Times New Roman" w:hAnsi="Times New Roman" w:cs="Times New Roman"/>
                <w:b/>
                <w:sz w:val="24"/>
                <w:szCs w:val="24"/>
              </w:rPr>
              <w:t>Activities/</w:t>
            </w:r>
          </w:p>
          <w:p w:rsidR="00CB544E" w:rsidRPr="00CB544E" w:rsidRDefault="00CB544E" w:rsidP="00CB544E">
            <w:pPr>
              <w:spacing w:after="0" w:line="240" w:lineRule="auto"/>
              <w:jc w:val="center"/>
              <w:rPr>
                <w:rFonts w:ascii="Times New Roman" w:eastAsia="Times New Roman" w:hAnsi="Times New Roman" w:cs="Times New Roman"/>
                <w:b/>
                <w:sz w:val="24"/>
                <w:szCs w:val="24"/>
              </w:rPr>
            </w:pPr>
            <w:r w:rsidRPr="00CB544E">
              <w:rPr>
                <w:rFonts w:ascii="Times New Roman" w:eastAsia="Times New Roman" w:hAnsi="Times New Roman" w:cs="Times New Roman"/>
                <w:b/>
                <w:sz w:val="24"/>
                <w:szCs w:val="24"/>
              </w:rPr>
              <w:t>Instructional Strategies</w:t>
            </w:r>
          </w:p>
        </w:tc>
        <w:tc>
          <w:tcPr>
            <w:tcW w:w="2070" w:type="dxa"/>
          </w:tcPr>
          <w:p w:rsidR="00CB544E" w:rsidRPr="00CB544E" w:rsidRDefault="00CB544E" w:rsidP="00CB544E">
            <w:pPr>
              <w:spacing w:after="0" w:line="240" w:lineRule="auto"/>
              <w:jc w:val="center"/>
              <w:rPr>
                <w:rFonts w:ascii="Times New Roman" w:eastAsia="Times New Roman" w:hAnsi="Times New Roman" w:cs="Times New Roman"/>
                <w:b/>
                <w:sz w:val="24"/>
                <w:szCs w:val="24"/>
              </w:rPr>
            </w:pPr>
            <w:r w:rsidRPr="00CB544E">
              <w:rPr>
                <w:rFonts w:ascii="Times New Roman" w:eastAsia="Times New Roman" w:hAnsi="Times New Roman" w:cs="Times New Roman"/>
                <w:b/>
                <w:sz w:val="24"/>
                <w:szCs w:val="24"/>
              </w:rPr>
              <w:t>Resources and Technology</w:t>
            </w:r>
          </w:p>
        </w:tc>
        <w:tc>
          <w:tcPr>
            <w:tcW w:w="2394" w:type="dxa"/>
          </w:tcPr>
          <w:p w:rsidR="00CB544E" w:rsidRPr="00CB544E" w:rsidRDefault="00CB544E" w:rsidP="00CB544E">
            <w:pPr>
              <w:spacing w:after="0" w:line="240" w:lineRule="auto"/>
              <w:jc w:val="center"/>
              <w:rPr>
                <w:rFonts w:ascii="Times New Roman" w:eastAsia="Times New Roman" w:hAnsi="Times New Roman" w:cs="Times New Roman"/>
                <w:b/>
                <w:sz w:val="24"/>
                <w:szCs w:val="24"/>
              </w:rPr>
            </w:pPr>
            <w:r w:rsidRPr="00CB544E">
              <w:rPr>
                <w:rFonts w:ascii="Times New Roman" w:eastAsia="Times New Roman" w:hAnsi="Times New Roman" w:cs="Times New Roman"/>
                <w:b/>
                <w:sz w:val="24"/>
                <w:szCs w:val="24"/>
              </w:rPr>
              <w:t>Literacy Connections</w:t>
            </w:r>
          </w:p>
        </w:tc>
        <w:tc>
          <w:tcPr>
            <w:tcW w:w="2394" w:type="dxa"/>
          </w:tcPr>
          <w:p w:rsidR="00CB544E" w:rsidRPr="00CB544E" w:rsidRDefault="00CB544E" w:rsidP="00CB544E">
            <w:pPr>
              <w:spacing w:after="0" w:line="240" w:lineRule="auto"/>
              <w:jc w:val="center"/>
              <w:rPr>
                <w:rFonts w:ascii="Times New Roman" w:eastAsia="Times New Roman" w:hAnsi="Times New Roman" w:cs="Times New Roman"/>
                <w:b/>
                <w:sz w:val="24"/>
                <w:szCs w:val="24"/>
              </w:rPr>
            </w:pPr>
            <w:r w:rsidRPr="00CB544E">
              <w:rPr>
                <w:rFonts w:ascii="Times New Roman" w:eastAsia="Times New Roman" w:hAnsi="Times New Roman" w:cs="Times New Roman"/>
                <w:b/>
                <w:sz w:val="24"/>
                <w:szCs w:val="24"/>
              </w:rPr>
              <w:t>Differentiation and Specialized Instruction</w:t>
            </w:r>
          </w:p>
        </w:tc>
      </w:tr>
      <w:tr w:rsidR="00CB544E" w:rsidRPr="00CB544E" w:rsidTr="006826FB">
        <w:tc>
          <w:tcPr>
            <w:tcW w:w="738" w:type="dxa"/>
          </w:tcPr>
          <w:p w:rsidR="00CB544E" w:rsidRDefault="00CB544E" w:rsidP="00CB544E">
            <w:pPr>
              <w:spacing w:after="0" w:line="240" w:lineRule="auto"/>
              <w:rPr>
                <w:rFonts w:ascii="Times New Roman" w:eastAsia="Times New Roman" w:hAnsi="Times New Roman" w:cs="Times New Roman"/>
                <w:bCs/>
                <w:i/>
                <w:sz w:val="20"/>
                <w:szCs w:val="20"/>
              </w:rPr>
            </w:pPr>
            <w:r w:rsidRPr="00CB544E">
              <w:rPr>
                <w:rFonts w:ascii="Times New Roman" w:eastAsia="Times New Roman" w:hAnsi="Times New Roman" w:cs="Times New Roman"/>
                <w:bCs/>
                <w:i/>
                <w:sz w:val="20"/>
                <w:szCs w:val="20"/>
              </w:rPr>
              <w:t>1 day</w:t>
            </w:r>
          </w:p>
          <w:p w:rsidR="009C1A57" w:rsidRDefault="009C1A57" w:rsidP="00CB544E">
            <w:pPr>
              <w:spacing w:after="0" w:line="240" w:lineRule="auto"/>
              <w:rPr>
                <w:rFonts w:ascii="Times New Roman" w:eastAsia="Times New Roman" w:hAnsi="Times New Roman" w:cs="Times New Roman"/>
                <w:bCs/>
                <w:i/>
                <w:sz w:val="20"/>
                <w:szCs w:val="20"/>
              </w:rPr>
            </w:pPr>
          </w:p>
          <w:p w:rsidR="009C1A57" w:rsidRDefault="009C1A57" w:rsidP="00CB544E">
            <w:pPr>
              <w:spacing w:after="0" w:line="240" w:lineRule="auto"/>
              <w:rPr>
                <w:rFonts w:ascii="Times New Roman" w:eastAsia="Times New Roman" w:hAnsi="Times New Roman" w:cs="Times New Roman"/>
                <w:bCs/>
                <w:i/>
                <w:sz w:val="20"/>
                <w:szCs w:val="20"/>
              </w:rPr>
            </w:pPr>
          </w:p>
          <w:p w:rsidR="009C1A57" w:rsidRDefault="009C1A57" w:rsidP="00CB544E">
            <w:pPr>
              <w:spacing w:after="0" w:line="240" w:lineRule="auto"/>
              <w:rPr>
                <w:rFonts w:ascii="Times New Roman" w:eastAsia="Times New Roman" w:hAnsi="Times New Roman" w:cs="Times New Roman"/>
                <w:bCs/>
                <w:i/>
                <w:sz w:val="20"/>
                <w:szCs w:val="20"/>
              </w:rPr>
            </w:pPr>
          </w:p>
          <w:p w:rsidR="009C1A57" w:rsidRDefault="009C1A57" w:rsidP="00CB544E">
            <w:pPr>
              <w:spacing w:after="0" w:line="240" w:lineRule="auto"/>
              <w:rPr>
                <w:rFonts w:ascii="Times New Roman" w:eastAsia="Times New Roman" w:hAnsi="Times New Roman" w:cs="Times New Roman"/>
                <w:bCs/>
                <w:i/>
                <w:sz w:val="20"/>
                <w:szCs w:val="20"/>
              </w:rPr>
            </w:pPr>
          </w:p>
          <w:p w:rsidR="009C1A57" w:rsidRDefault="009C1A57" w:rsidP="00CB544E">
            <w:pPr>
              <w:spacing w:after="0" w:line="240" w:lineRule="auto"/>
              <w:rPr>
                <w:rFonts w:ascii="Times New Roman" w:eastAsia="Times New Roman" w:hAnsi="Times New Roman" w:cs="Times New Roman"/>
                <w:bCs/>
                <w:i/>
                <w:sz w:val="20"/>
                <w:szCs w:val="20"/>
              </w:rPr>
            </w:pPr>
          </w:p>
          <w:p w:rsidR="009C1A57" w:rsidRDefault="009C1A57" w:rsidP="00CB544E">
            <w:pPr>
              <w:spacing w:after="0" w:line="240" w:lineRule="auto"/>
              <w:rPr>
                <w:rFonts w:ascii="Times New Roman" w:eastAsia="Times New Roman" w:hAnsi="Times New Roman" w:cs="Times New Roman"/>
                <w:bCs/>
                <w:i/>
                <w:sz w:val="20"/>
                <w:szCs w:val="20"/>
              </w:rPr>
            </w:pPr>
          </w:p>
          <w:p w:rsidR="009C1A57" w:rsidRDefault="009C1A57" w:rsidP="00CB544E">
            <w:pPr>
              <w:spacing w:after="0" w:line="240" w:lineRule="auto"/>
              <w:rPr>
                <w:rFonts w:ascii="Times New Roman" w:eastAsia="Times New Roman" w:hAnsi="Times New Roman" w:cs="Times New Roman"/>
                <w:bCs/>
                <w:i/>
                <w:sz w:val="20"/>
                <w:szCs w:val="20"/>
              </w:rPr>
            </w:pPr>
          </w:p>
          <w:p w:rsidR="009C1A57" w:rsidRDefault="009C1A57" w:rsidP="00CB544E">
            <w:pPr>
              <w:spacing w:after="0" w:line="240" w:lineRule="auto"/>
              <w:rPr>
                <w:rFonts w:ascii="Times New Roman" w:eastAsia="Times New Roman" w:hAnsi="Times New Roman" w:cs="Times New Roman"/>
                <w:bCs/>
                <w:i/>
                <w:sz w:val="20"/>
                <w:szCs w:val="20"/>
              </w:rPr>
            </w:pPr>
          </w:p>
          <w:p w:rsidR="009C1A57" w:rsidRDefault="009C1A57" w:rsidP="00CB544E">
            <w:pPr>
              <w:spacing w:after="0" w:line="240" w:lineRule="auto"/>
              <w:rPr>
                <w:rFonts w:ascii="Times New Roman" w:eastAsia="Times New Roman" w:hAnsi="Times New Roman" w:cs="Times New Roman"/>
                <w:bCs/>
                <w:i/>
                <w:sz w:val="20"/>
                <w:szCs w:val="20"/>
              </w:rPr>
            </w:pPr>
          </w:p>
          <w:p w:rsidR="009C1A57" w:rsidRDefault="009C1A57" w:rsidP="00CB544E">
            <w:pPr>
              <w:spacing w:after="0" w:line="240" w:lineRule="auto"/>
              <w:rPr>
                <w:rFonts w:ascii="Times New Roman" w:eastAsia="Times New Roman" w:hAnsi="Times New Roman" w:cs="Times New Roman"/>
                <w:bCs/>
                <w:i/>
                <w:sz w:val="20"/>
                <w:szCs w:val="20"/>
              </w:rPr>
            </w:pPr>
          </w:p>
          <w:p w:rsidR="009C1A57" w:rsidRDefault="009C1A57" w:rsidP="00CB544E">
            <w:pPr>
              <w:spacing w:after="0" w:line="240" w:lineRule="auto"/>
              <w:rPr>
                <w:rFonts w:ascii="Times New Roman" w:eastAsia="Times New Roman" w:hAnsi="Times New Roman" w:cs="Times New Roman"/>
                <w:bCs/>
                <w:i/>
                <w:sz w:val="20"/>
                <w:szCs w:val="20"/>
              </w:rPr>
            </w:pPr>
          </w:p>
          <w:p w:rsidR="009C1A57" w:rsidRDefault="009C1A57" w:rsidP="00CB544E">
            <w:pPr>
              <w:spacing w:after="0" w:line="240" w:lineRule="auto"/>
              <w:rPr>
                <w:rFonts w:ascii="Times New Roman" w:eastAsia="Times New Roman" w:hAnsi="Times New Roman" w:cs="Times New Roman"/>
                <w:bCs/>
                <w:i/>
                <w:sz w:val="20"/>
                <w:szCs w:val="20"/>
              </w:rPr>
            </w:pPr>
          </w:p>
          <w:p w:rsidR="009C1A57" w:rsidRDefault="009C1A57" w:rsidP="00CB544E">
            <w:pPr>
              <w:spacing w:after="0" w:line="240" w:lineRule="auto"/>
              <w:rPr>
                <w:rFonts w:ascii="Times New Roman" w:eastAsia="Times New Roman" w:hAnsi="Times New Roman" w:cs="Times New Roman"/>
                <w:bCs/>
                <w:i/>
                <w:sz w:val="20"/>
                <w:szCs w:val="20"/>
              </w:rPr>
            </w:pPr>
          </w:p>
          <w:p w:rsidR="0034015C" w:rsidRDefault="0034015C" w:rsidP="00CB544E">
            <w:pPr>
              <w:spacing w:after="0" w:line="240" w:lineRule="auto"/>
              <w:rPr>
                <w:rFonts w:ascii="Times New Roman" w:eastAsia="Times New Roman" w:hAnsi="Times New Roman" w:cs="Times New Roman"/>
                <w:bCs/>
                <w:i/>
                <w:sz w:val="20"/>
                <w:szCs w:val="20"/>
              </w:rPr>
            </w:pPr>
          </w:p>
          <w:p w:rsidR="0034015C" w:rsidRDefault="0034015C" w:rsidP="00CB544E">
            <w:pPr>
              <w:spacing w:after="0" w:line="240" w:lineRule="auto"/>
              <w:rPr>
                <w:rFonts w:ascii="Times New Roman" w:eastAsia="Times New Roman" w:hAnsi="Times New Roman" w:cs="Times New Roman"/>
                <w:bCs/>
                <w:i/>
                <w:sz w:val="20"/>
                <w:szCs w:val="20"/>
              </w:rPr>
            </w:pPr>
          </w:p>
          <w:p w:rsidR="009C1A57" w:rsidRDefault="009C1A57" w:rsidP="00CB544E">
            <w:pPr>
              <w:spacing w:after="0" w:line="240" w:lineRule="auto"/>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Day 2</w:t>
            </w:r>
          </w:p>
          <w:p w:rsidR="009C1A57" w:rsidRDefault="009C1A57" w:rsidP="00CB544E">
            <w:pPr>
              <w:spacing w:after="0" w:line="240" w:lineRule="auto"/>
              <w:rPr>
                <w:rFonts w:ascii="Times New Roman" w:eastAsia="Times New Roman" w:hAnsi="Times New Roman" w:cs="Times New Roman"/>
                <w:bCs/>
                <w:i/>
                <w:sz w:val="20"/>
                <w:szCs w:val="20"/>
              </w:rPr>
            </w:pPr>
          </w:p>
          <w:p w:rsidR="009C1A57" w:rsidRDefault="009C1A57" w:rsidP="00CB544E">
            <w:pPr>
              <w:spacing w:after="0" w:line="240" w:lineRule="auto"/>
              <w:rPr>
                <w:rFonts w:ascii="Times New Roman" w:eastAsia="Times New Roman" w:hAnsi="Times New Roman" w:cs="Times New Roman"/>
                <w:bCs/>
                <w:i/>
                <w:sz w:val="20"/>
                <w:szCs w:val="20"/>
              </w:rPr>
            </w:pPr>
          </w:p>
          <w:p w:rsidR="009C1A57" w:rsidRDefault="009C1A57" w:rsidP="00CB544E">
            <w:pPr>
              <w:spacing w:after="0" w:line="240" w:lineRule="auto"/>
              <w:rPr>
                <w:rFonts w:ascii="Times New Roman" w:eastAsia="Times New Roman" w:hAnsi="Times New Roman" w:cs="Times New Roman"/>
                <w:bCs/>
                <w:i/>
                <w:sz w:val="20"/>
                <w:szCs w:val="20"/>
              </w:rPr>
            </w:pPr>
          </w:p>
          <w:p w:rsidR="009C1A57" w:rsidRDefault="009C1A57" w:rsidP="00CB544E">
            <w:pPr>
              <w:spacing w:after="0" w:line="240" w:lineRule="auto"/>
              <w:rPr>
                <w:rFonts w:ascii="Times New Roman" w:eastAsia="Times New Roman" w:hAnsi="Times New Roman" w:cs="Times New Roman"/>
                <w:bCs/>
                <w:i/>
                <w:sz w:val="20"/>
                <w:szCs w:val="20"/>
              </w:rPr>
            </w:pPr>
          </w:p>
          <w:p w:rsidR="009C1A57" w:rsidRDefault="009C1A57" w:rsidP="00CB544E">
            <w:pPr>
              <w:spacing w:after="0" w:line="240" w:lineRule="auto"/>
              <w:rPr>
                <w:rFonts w:ascii="Times New Roman" w:eastAsia="Times New Roman" w:hAnsi="Times New Roman" w:cs="Times New Roman"/>
                <w:bCs/>
                <w:i/>
                <w:sz w:val="20"/>
                <w:szCs w:val="20"/>
              </w:rPr>
            </w:pPr>
          </w:p>
          <w:p w:rsidR="009C1A57" w:rsidRDefault="009C1A57" w:rsidP="00CB544E">
            <w:pPr>
              <w:spacing w:after="0" w:line="240" w:lineRule="auto"/>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Day 3</w:t>
            </w:r>
          </w:p>
          <w:p w:rsidR="009C1A57" w:rsidRDefault="009C1A57" w:rsidP="00CB544E">
            <w:pPr>
              <w:spacing w:after="0" w:line="240" w:lineRule="auto"/>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And 4</w:t>
            </w:r>
          </w:p>
          <w:p w:rsidR="009C1A57" w:rsidRDefault="009C1A57" w:rsidP="00CB544E">
            <w:pPr>
              <w:spacing w:after="0" w:line="240" w:lineRule="auto"/>
              <w:rPr>
                <w:rFonts w:ascii="Times New Roman" w:eastAsia="Times New Roman" w:hAnsi="Times New Roman" w:cs="Times New Roman"/>
                <w:bCs/>
                <w:i/>
                <w:sz w:val="20"/>
                <w:szCs w:val="20"/>
              </w:rPr>
            </w:pPr>
          </w:p>
          <w:p w:rsidR="009C1A57" w:rsidRDefault="009C1A57" w:rsidP="00CB544E">
            <w:pPr>
              <w:spacing w:after="0" w:line="240" w:lineRule="auto"/>
              <w:rPr>
                <w:rFonts w:ascii="Times New Roman" w:eastAsia="Times New Roman" w:hAnsi="Times New Roman" w:cs="Times New Roman"/>
                <w:bCs/>
                <w:i/>
                <w:sz w:val="20"/>
                <w:szCs w:val="20"/>
              </w:rPr>
            </w:pPr>
          </w:p>
          <w:p w:rsidR="009C1A57" w:rsidRDefault="009C1A57" w:rsidP="00CB544E">
            <w:pPr>
              <w:spacing w:after="0" w:line="240" w:lineRule="auto"/>
              <w:rPr>
                <w:rFonts w:ascii="Times New Roman" w:eastAsia="Times New Roman" w:hAnsi="Times New Roman" w:cs="Times New Roman"/>
                <w:bCs/>
                <w:i/>
                <w:sz w:val="20"/>
                <w:szCs w:val="20"/>
              </w:rPr>
            </w:pPr>
          </w:p>
          <w:p w:rsidR="009C1A57" w:rsidRDefault="009C1A57" w:rsidP="00CB544E">
            <w:pPr>
              <w:spacing w:after="0" w:line="240" w:lineRule="auto"/>
              <w:rPr>
                <w:rFonts w:ascii="Times New Roman" w:eastAsia="Times New Roman" w:hAnsi="Times New Roman" w:cs="Times New Roman"/>
                <w:bCs/>
                <w:i/>
                <w:sz w:val="20"/>
                <w:szCs w:val="20"/>
              </w:rPr>
            </w:pPr>
          </w:p>
          <w:p w:rsidR="009C1A57" w:rsidRDefault="009C1A57" w:rsidP="00CB544E">
            <w:pPr>
              <w:spacing w:after="0" w:line="240" w:lineRule="auto"/>
              <w:rPr>
                <w:rFonts w:ascii="Times New Roman" w:eastAsia="Times New Roman" w:hAnsi="Times New Roman" w:cs="Times New Roman"/>
                <w:bCs/>
                <w:i/>
                <w:sz w:val="20"/>
                <w:szCs w:val="20"/>
              </w:rPr>
            </w:pPr>
          </w:p>
          <w:p w:rsidR="009C1A57" w:rsidRDefault="009C1A57" w:rsidP="00CB544E">
            <w:pPr>
              <w:spacing w:after="0" w:line="240" w:lineRule="auto"/>
              <w:rPr>
                <w:rFonts w:ascii="Times New Roman" w:eastAsia="Times New Roman" w:hAnsi="Times New Roman" w:cs="Times New Roman"/>
                <w:bCs/>
                <w:i/>
                <w:sz w:val="20"/>
                <w:szCs w:val="20"/>
              </w:rPr>
            </w:pPr>
          </w:p>
          <w:p w:rsidR="009C1A57" w:rsidRDefault="009C1A57" w:rsidP="00CB544E">
            <w:pPr>
              <w:spacing w:after="0" w:line="240" w:lineRule="auto"/>
              <w:rPr>
                <w:rFonts w:ascii="Times New Roman" w:eastAsia="Times New Roman" w:hAnsi="Times New Roman" w:cs="Times New Roman"/>
                <w:bCs/>
                <w:i/>
                <w:sz w:val="20"/>
                <w:szCs w:val="20"/>
              </w:rPr>
            </w:pPr>
          </w:p>
          <w:p w:rsidR="009C1A57" w:rsidRDefault="009C1A57" w:rsidP="00CB544E">
            <w:pPr>
              <w:spacing w:after="0" w:line="240" w:lineRule="auto"/>
              <w:rPr>
                <w:rFonts w:ascii="Times New Roman" w:eastAsia="Times New Roman" w:hAnsi="Times New Roman" w:cs="Times New Roman"/>
                <w:bCs/>
                <w:i/>
                <w:sz w:val="20"/>
                <w:szCs w:val="20"/>
              </w:rPr>
            </w:pPr>
          </w:p>
          <w:p w:rsidR="009C1A57" w:rsidRPr="00CB544E" w:rsidRDefault="009C1A57" w:rsidP="00CB544E">
            <w:pPr>
              <w:spacing w:after="0" w:line="240" w:lineRule="auto"/>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Day 5</w:t>
            </w:r>
          </w:p>
        </w:tc>
        <w:tc>
          <w:tcPr>
            <w:tcW w:w="1980" w:type="dxa"/>
          </w:tcPr>
          <w:p w:rsidR="009C1A57" w:rsidRDefault="009C1A57" w:rsidP="00622591">
            <w:pPr>
              <w:spacing w:after="0" w:line="240" w:lineRule="auto"/>
              <w:jc w:val="both"/>
              <w:rPr>
                <w:rFonts w:ascii="Times New Roman" w:eastAsia="Times New Roman" w:hAnsi="Times New Roman" w:cs="Times New Roman"/>
                <w:bCs/>
                <w:sz w:val="20"/>
                <w:szCs w:val="20"/>
              </w:rPr>
            </w:pPr>
          </w:p>
          <w:p w:rsidR="00CB544E" w:rsidRDefault="00622591" w:rsidP="00622591">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Students will examine a map of the world and find Australia and Birmingham Alabama where Hill is from</w:t>
            </w:r>
          </w:p>
          <w:p w:rsidR="009C1A57" w:rsidRDefault="009C1A57" w:rsidP="00622591">
            <w:pPr>
              <w:spacing w:after="0" w:line="240" w:lineRule="auto"/>
              <w:jc w:val="both"/>
              <w:rPr>
                <w:rFonts w:ascii="Times New Roman" w:eastAsia="Times New Roman" w:hAnsi="Times New Roman" w:cs="Times New Roman"/>
                <w:bCs/>
                <w:sz w:val="20"/>
                <w:szCs w:val="20"/>
              </w:rPr>
            </w:pPr>
          </w:p>
          <w:p w:rsidR="00622591" w:rsidRDefault="009C1A57" w:rsidP="00622591">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Intro to Aboriginal Art</w:t>
            </w:r>
          </w:p>
          <w:p w:rsidR="009C1A57" w:rsidRDefault="009C1A57" w:rsidP="00622591">
            <w:pPr>
              <w:spacing w:after="0" w:line="240" w:lineRule="auto"/>
              <w:jc w:val="both"/>
              <w:rPr>
                <w:rFonts w:ascii="Times New Roman" w:eastAsia="Times New Roman" w:hAnsi="Times New Roman" w:cs="Times New Roman"/>
                <w:bCs/>
                <w:sz w:val="20"/>
                <w:szCs w:val="20"/>
              </w:rPr>
            </w:pPr>
          </w:p>
          <w:p w:rsidR="009C1A57" w:rsidRDefault="009C1A57" w:rsidP="00622591">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Intro to </w:t>
            </w:r>
            <w:proofErr w:type="spellStart"/>
            <w:r>
              <w:rPr>
                <w:rFonts w:ascii="Times New Roman" w:eastAsia="Times New Roman" w:hAnsi="Times New Roman" w:cs="Times New Roman"/>
                <w:bCs/>
                <w:sz w:val="20"/>
                <w:szCs w:val="20"/>
              </w:rPr>
              <w:t>Bethanne</w:t>
            </w:r>
            <w:proofErr w:type="spellEnd"/>
            <w:r>
              <w:rPr>
                <w:rFonts w:ascii="Times New Roman" w:eastAsia="Times New Roman" w:hAnsi="Times New Roman" w:cs="Times New Roman"/>
                <w:bCs/>
                <w:sz w:val="20"/>
                <w:szCs w:val="20"/>
              </w:rPr>
              <w:t xml:space="preserve"> Hill’s work </w:t>
            </w:r>
          </w:p>
          <w:p w:rsidR="0034015C" w:rsidRDefault="0034015C" w:rsidP="00622591">
            <w:pPr>
              <w:spacing w:after="0" w:line="240" w:lineRule="auto"/>
              <w:jc w:val="both"/>
              <w:rPr>
                <w:rFonts w:ascii="Times New Roman" w:eastAsia="Times New Roman" w:hAnsi="Times New Roman" w:cs="Times New Roman"/>
                <w:bCs/>
                <w:sz w:val="20"/>
                <w:szCs w:val="20"/>
              </w:rPr>
            </w:pPr>
          </w:p>
          <w:p w:rsidR="0034015C" w:rsidRDefault="0034015C" w:rsidP="00622591">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Preliminary sketches</w:t>
            </w:r>
          </w:p>
          <w:p w:rsidR="009C1A57" w:rsidRDefault="009C1A57" w:rsidP="00622591">
            <w:pPr>
              <w:spacing w:after="0" w:line="240" w:lineRule="auto"/>
              <w:jc w:val="both"/>
              <w:rPr>
                <w:rFonts w:ascii="Times New Roman" w:eastAsia="Times New Roman" w:hAnsi="Times New Roman" w:cs="Times New Roman"/>
                <w:bCs/>
                <w:sz w:val="20"/>
                <w:szCs w:val="20"/>
              </w:rPr>
            </w:pPr>
          </w:p>
          <w:p w:rsidR="009C1A57" w:rsidRDefault="009C1A57" w:rsidP="00622591">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Choose a natural symbol</w:t>
            </w:r>
          </w:p>
          <w:p w:rsidR="009C1A57" w:rsidRDefault="009C1A57" w:rsidP="00622591">
            <w:pPr>
              <w:spacing w:after="0" w:line="240" w:lineRule="auto"/>
              <w:jc w:val="both"/>
              <w:rPr>
                <w:rFonts w:ascii="Times New Roman" w:eastAsia="Times New Roman" w:hAnsi="Times New Roman" w:cs="Times New Roman"/>
                <w:bCs/>
                <w:sz w:val="20"/>
                <w:szCs w:val="20"/>
              </w:rPr>
            </w:pPr>
          </w:p>
          <w:p w:rsidR="009C1A57" w:rsidRDefault="009C1A57" w:rsidP="00622591">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Draw symbol and patterns on work</w:t>
            </w:r>
          </w:p>
          <w:p w:rsidR="009C1A57" w:rsidRDefault="009C1A57" w:rsidP="00622591">
            <w:pPr>
              <w:spacing w:after="0" w:line="240" w:lineRule="auto"/>
              <w:jc w:val="both"/>
              <w:rPr>
                <w:rFonts w:ascii="Times New Roman" w:eastAsia="Times New Roman" w:hAnsi="Times New Roman" w:cs="Times New Roman"/>
                <w:bCs/>
                <w:sz w:val="20"/>
                <w:szCs w:val="20"/>
              </w:rPr>
            </w:pPr>
          </w:p>
          <w:p w:rsidR="009C1A57" w:rsidRDefault="009C1A57" w:rsidP="00622591">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Paint symbols and images with black paint</w:t>
            </w:r>
          </w:p>
          <w:p w:rsidR="009C1A57" w:rsidRDefault="009C1A57" w:rsidP="00622591">
            <w:pPr>
              <w:spacing w:after="0" w:line="240" w:lineRule="auto"/>
              <w:jc w:val="both"/>
              <w:rPr>
                <w:rFonts w:ascii="Times New Roman" w:eastAsia="Times New Roman" w:hAnsi="Times New Roman" w:cs="Times New Roman"/>
                <w:bCs/>
                <w:sz w:val="20"/>
                <w:szCs w:val="20"/>
              </w:rPr>
            </w:pPr>
          </w:p>
          <w:p w:rsidR="009C1A57" w:rsidRDefault="009C1A57" w:rsidP="00622591">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Paint around and over symbols with color so </w:t>
            </w:r>
            <w:r>
              <w:rPr>
                <w:rFonts w:ascii="Times New Roman" w:eastAsia="Times New Roman" w:hAnsi="Times New Roman" w:cs="Times New Roman"/>
                <w:bCs/>
                <w:sz w:val="20"/>
                <w:szCs w:val="20"/>
              </w:rPr>
              <w:lastRenderedPageBreak/>
              <w:t>they have a nice black outline like Hill’s work</w:t>
            </w:r>
          </w:p>
          <w:p w:rsidR="009C1A57" w:rsidRDefault="009C1A57" w:rsidP="00622591">
            <w:pPr>
              <w:spacing w:after="0" w:line="240" w:lineRule="auto"/>
              <w:jc w:val="both"/>
              <w:rPr>
                <w:rFonts w:ascii="Times New Roman" w:eastAsia="Times New Roman" w:hAnsi="Times New Roman" w:cs="Times New Roman"/>
                <w:bCs/>
                <w:sz w:val="20"/>
                <w:szCs w:val="20"/>
              </w:rPr>
            </w:pPr>
          </w:p>
          <w:p w:rsidR="009C1A57" w:rsidRDefault="009C1A57" w:rsidP="00622591">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Incorporate aboriginal dot painting and details with paint</w:t>
            </w:r>
          </w:p>
          <w:p w:rsidR="009C1A57" w:rsidRDefault="009C1A57" w:rsidP="00622591">
            <w:pPr>
              <w:spacing w:after="0" w:line="240" w:lineRule="auto"/>
              <w:jc w:val="both"/>
              <w:rPr>
                <w:rFonts w:ascii="Times New Roman" w:eastAsia="Times New Roman" w:hAnsi="Times New Roman" w:cs="Times New Roman"/>
                <w:bCs/>
                <w:sz w:val="20"/>
                <w:szCs w:val="20"/>
              </w:rPr>
            </w:pPr>
          </w:p>
          <w:p w:rsidR="009C1A57" w:rsidRDefault="009C1A57" w:rsidP="00622591">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Title, date, sign</w:t>
            </w:r>
          </w:p>
          <w:p w:rsidR="009C1A57" w:rsidRPr="00CB544E" w:rsidRDefault="009C1A57" w:rsidP="00622591">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(sign hand print)</w:t>
            </w:r>
          </w:p>
        </w:tc>
        <w:tc>
          <w:tcPr>
            <w:tcW w:w="2070" w:type="dxa"/>
          </w:tcPr>
          <w:p w:rsidR="00CB544E" w:rsidRDefault="00CB544E" w:rsidP="00622591">
            <w:pPr>
              <w:spacing w:after="0" w:line="240" w:lineRule="auto"/>
              <w:rPr>
                <w:rFonts w:ascii="Times New Roman" w:eastAsia="Times New Roman" w:hAnsi="Times New Roman" w:cs="Times New Roman"/>
                <w:bCs/>
                <w:sz w:val="20"/>
                <w:szCs w:val="20"/>
              </w:rPr>
            </w:pPr>
          </w:p>
          <w:p w:rsidR="009C1A57" w:rsidRDefault="009C1A57" w:rsidP="00622591">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Power Point</w:t>
            </w:r>
          </w:p>
          <w:p w:rsidR="009C1A57" w:rsidRDefault="009C1A57" w:rsidP="00622591">
            <w:pPr>
              <w:spacing w:after="0" w:line="240" w:lineRule="auto"/>
              <w:rPr>
                <w:rFonts w:ascii="Times New Roman" w:eastAsia="Times New Roman" w:hAnsi="Times New Roman" w:cs="Times New Roman"/>
                <w:bCs/>
                <w:sz w:val="20"/>
                <w:szCs w:val="20"/>
              </w:rPr>
            </w:pPr>
          </w:p>
          <w:p w:rsidR="00A063A6" w:rsidRDefault="00A063A6" w:rsidP="00622591">
            <w:pPr>
              <w:spacing w:after="0" w:line="240" w:lineRule="auto"/>
              <w:rPr>
                <w:rFonts w:ascii="Times New Roman" w:eastAsia="Times New Roman" w:hAnsi="Times New Roman" w:cs="Times New Roman"/>
                <w:bCs/>
                <w:sz w:val="20"/>
                <w:szCs w:val="20"/>
              </w:rPr>
            </w:pPr>
            <w:hyperlink r:id="rId5" w:history="1">
              <w:r w:rsidRPr="00D04B88">
                <w:rPr>
                  <w:rStyle w:val="Hyperlink"/>
                  <w:rFonts w:ascii="Times New Roman" w:eastAsia="Times New Roman" w:hAnsi="Times New Roman" w:cs="Times New Roman"/>
                  <w:bCs/>
                  <w:sz w:val="20"/>
                  <w:szCs w:val="20"/>
                </w:rPr>
                <w:t>http://aboriginalart.com.au/gallery/gallery_intro.html</w:t>
              </w:r>
            </w:hyperlink>
          </w:p>
          <w:p w:rsidR="00A063A6" w:rsidRDefault="00A063A6" w:rsidP="00622591">
            <w:pPr>
              <w:spacing w:after="0" w:line="240" w:lineRule="auto"/>
              <w:rPr>
                <w:rFonts w:ascii="Times New Roman" w:eastAsia="Times New Roman" w:hAnsi="Times New Roman" w:cs="Times New Roman"/>
                <w:bCs/>
                <w:sz w:val="20"/>
                <w:szCs w:val="20"/>
              </w:rPr>
            </w:pPr>
          </w:p>
          <w:p w:rsidR="00A063A6" w:rsidRDefault="00A063A6" w:rsidP="00622591">
            <w:pPr>
              <w:spacing w:after="0" w:line="240" w:lineRule="auto"/>
              <w:rPr>
                <w:rFonts w:ascii="Times New Roman" w:eastAsia="Times New Roman" w:hAnsi="Times New Roman" w:cs="Times New Roman"/>
                <w:bCs/>
                <w:sz w:val="20"/>
                <w:szCs w:val="20"/>
              </w:rPr>
            </w:pPr>
          </w:p>
          <w:p w:rsidR="009C1A57" w:rsidRDefault="003E5720" w:rsidP="00622591">
            <w:pPr>
              <w:spacing w:after="0" w:line="240" w:lineRule="auto"/>
              <w:rPr>
                <w:rFonts w:ascii="Times New Roman" w:eastAsia="Times New Roman" w:hAnsi="Times New Roman" w:cs="Times New Roman"/>
                <w:bCs/>
                <w:sz w:val="20"/>
                <w:szCs w:val="20"/>
              </w:rPr>
            </w:pPr>
            <w:hyperlink r:id="rId6" w:history="1">
              <w:r w:rsidRPr="00D04B88">
                <w:rPr>
                  <w:rStyle w:val="Hyperlink"/>
                  <w:rFonts w:ascii="Times New Roman" w:eastAsia="Times New Roman" w:hAnsi="Times New Roman" w:cs="Times New Roman"/>
                  <w:bCs/>
                  <w:sz w:val="20"/>
                  <w:szCs w:val="20"/>
                </w:rPr>
                <w:t>https://www.art-is-fun.com/nature-in-art/</w:t>
              </w:r>
            </w:hyperlink>
          </w:p>
          <w:p w:rsidR="003E5720" w:rsidRDefault="003E5720" w:rsidP="00622591">
            <w:pPr>
              <w:spacing w:after="0" w:line="240" w:lineRule="auto"/>
              <w:rPr>
                <w:rFonts w:ascii="Times New Roman" w:eastAsia="Times New Roman" w:hAnsi="Times New Roman" w:cs="Times New Roman"/>
                <w:bCs/>
                <w:sz w:val="20"/>
                <w:szCs w:val="20"/>
              </w:rPr>
            </w:pPr>
          </w:p>
          <w:p w:rsidR="003E5720" w:rsidRDefault="003E5720" w:rsidP="00622591">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Arts and Activities magazine</w:t>
            </w:r>
          </w:p>
          <w:p w:rsidR="00A31480" w:rsidRDefault="00A31480" w:rsidP="00622591">
            <w:pPr>
              <w:spacing w:after="0" w:line="240" w:lineRule="auto"/>
              <w:rPr>
                <w:rFonts w:ascii="Times New Roman" w:eastAsia="Times New Roman" w:hAnsi="Times New Roman" w:cs="Times New Roman"/>
                <w:bCs/>
                <w:sz w:val="20"/>
                <w:szCs w:val="20"/>
              </w:rPr>
            </w:pPr>
          </w:p>
          <w:p w:rsidR="00A31480" w:rsidRDefault="00A31480" w:rsidP="00622591">
            <w:pPr>
              <w:spacing w:after="0" w:line="240" w:lineRule="auto"/>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Bethanne</w:t>
            </w:r>
            <w:proofErr w:type="spellEnd"/>
            <w:r>
              <w:rPr>
                <w:rFonts w:ascii="Times New Roman" w:eastAsia="Times New Roman" w:hAnsi="Times New Roman" w:cs="Times New Roman"/>
                <w:bCs/>
                <w:sz w:val="20"/>
                <w:szCs w:val="20"/>
              </w:rPr>
              <w:t xml:space="preserve"> Hil</w:t>
            </w:r>
            <w:bookmarkStart w:id="0" w:name="_GoBack"/>
            <w:bookmarkEnd w:id="0"/>
            <w:r>
              <w:rPr>
                <w:rFonts w:ascii="Times New Roman" w:eastAsia="Times New Roman" w:hAnsi="Times New Roman" w:cs="Times New Roman"/>
                <w:bCs/>
                <w:sz w:val="20"/>
                <w:szCs w:val="20"/>
              </w:rPr>
              <w:t>l’s artwork</w:t>
            </w:r>
          </w:p>
          <w:p w:rsidR="00A31480" w:rsidRDefault="00A31480" w:rsidP="00622591">
            <w:pPr>
              <w:spacing w:after="0" w:line="240" w:lineRule="auto"/>
              <w:rPr>
                <w:rFonts w:ascii="Times New Roman" w:eastAsia="Times New Roman" w:hAnsi="Times New Roman" w:cs="Times New Roman"/>
                <w:bCs/>
                <w:sz w:val="20"/>
                <w:szCs w:val="20"/>
              </w:rPr>
            </w:pPr>
          </w:p>
          <w:p w:rsidR="00A31480" w:rsidRPr="00CB544E" w:rsidRDefault="00A31480" w:rsidP="00622591">
            <w:pPr>
              <w:spacing w:after="0" w:line="240" w:lineRule="auto"/>
              <w:rPr>
                <w:rFonts w:ascii="Times New Roman" w:eastAsia="Times New Roman" w:hAnsi="Times New Roman" w:cs="Times New Roman"/>
                <w:bCs/>
                <w:sz w:val="20"/>
                <w:szCs w:val="20"/>
              </w:rPr>
            </w:pPr>
          </w:p>
        </w:tc>
        <w:tc>
          <w:tcPr>
            <w:tcW w:w="2394" w:type="dxa"/>
          </w:tcPr>
          <w:p w:rsidR="003E5720" w:rsidRDefault="003E5720" w:rsidP="00622591">
            <w:pPr>
              <w:spacing w:after="0" w:line="240" w:lineRule="auto"/>
              <w:rPr>
                <w:rFonts w:ascii="Times New Roman" w:eastAsia="Times New Roman" w:hAnsi="Times New Roman" w:cs="Times New Roman"/>
                <w:sz w:val="20"/>
                <w:szCs w:val="20"/>
              </w:rPr>
            </w:pPr>
          </w:p>
          <w:p w:rsidR="003E5720" w:rsidRDefault="003E5720" w:rsidP="00622591">
            <w:pPr>
              <w:spacing w:after="0" w:line="240" w:lineRule="auto"/>
              <w:rPr>
                <w:rFonts w:ascii="Times New Roman" w:eastAsia="Times New Roman" w:hAnsi="Times New Roman" w:cs="Times New Roman"/>
                <w:sz w:val="20"/>
                <w:szCs w:val="20"/>
              </w:rPr>
            </w:pPr>
          </w:p>
          <w:p w:rsidR="00CB544E" w:rsidRPr="00CB544E" w:rsidRDefault="009C1A57" w:rsidP="006225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will create a </w:t>
            </w:r>
            <w:proofErr w:type="spellStart"/>
            <w:r>
              <w:rPr>
                <w:rFonts w:ascii="Times New Roman" w:eastAsia="Times New Roman" w:hAnsi="Times New Roman" w:cs="Times New Roman"/>
                <w:sz w:val="20"/>
                <w:szCs w:val="20"/>
              </w:rPr>
              <w:t>venn</w:t>
            </w:r>
            <w:proofErr w:type="spellEnd"/>
            <w:r>
              <w:rPr>
                <w:rFonts w:ascii="Times New Roman" w:eastAsia="Times New Roman" w:hAnsi="Times New Roman" w:cs="Times New Roman"/>
                <w:sz w:val="20"/>
                <w:szCs w:val="20"/>
              </w:rPr>
              <w:t xml:space="preserve"> diagram </w:t>
            </w:r>
            <w:r w:rsidR="003E5720">
              <w:rPr>
                <w:rFonts w:ascii="Times New Roman" w:eastAsia="Times New Roman" w:hAnsi="Times New Roman" w:cs="Times New Roman"/>
                <w:sz w:val="20"/>
                <w:szCs w:val="20"/>
              </w:rPr>
              <w:t>after critiquing</w:t>
            </w:r>
            <w:r>
              <w:rPr>
                <w:rFonts w:ascii="Times New Roman" w:eastAsia="Times New Roman" w:hAnsi="Times New Roman" w:cs="Times New Roman"/>
                <w:sz w:val="20"/>
                <w:szCs w:val="20"/>
              </w:rPr>
              <w:t xml:space="preserve"> 2 pieces of art</w:t>
            </w:r>
          </w:p>
        </w:tc>
        <w:tc>
          <w:tcPr>
            <w:tcW w:w="2394" w:type="dxa"/>
          </w:tcPr>
          <w:p w:rsidR="00CB544E" w:rsidRPr="00CB544E" w:rsidRDefault="00CB544E" w:rsidP="00CB544E">
            <w:pPr>
              <w:numPr>
                <w:ilvl w:val="0"/>
                <w:numId w:val="4"/>
              </w:numPr>
              <w:spacing w:after="0" w:line="240" w:lineRule="auto"/>
              <w:rPr>
                <w:rFonts w:ascii="Times New Roman" w:eastAsia="Times New Roman" w:hAnsi="Times New Roman" w:cs="Times New Roman"/>
                <w:bCs/>
                <w:sz w:val="20"/>
                <w:szCs w:val="20"/>
              </w:rPr>
            </w:pPr>
            <w:r w:rsidRPr="00CB544E">
              <w:rPr>
                <w:rFonts w:ascii="Times New Roman" w:eastAsia="Times New Roman" w:hAnsi="Times New Roman" w:cs="Times New Roman"/>
                <w:bCs/>
                <w:sz w:val="20"/>
                <w:szCs w:val="20"/>
              </w:rPr>
              <w:t>Formative assessment (vocabulary terms)</w:t>
            </w:r>
          </w:p>
          <w:p w:rsidR="00CB544E" w:rsidRPr="00CB544E" w:rsidRDefault="00CB544E" w:rsidP="00CB544E">
            <w:pPr>
              <w:numPr>
                <w:ilvl w:val="0"/>
                <w:numId w:val="4"/>
              </w:numPr>
              <w:spacing w:after="0" w:line="240" w:lineRule="auto"/>
              <w:rPr>
                <w:rFonts w:ascii="Times New Roman" w:eastAsia="Times New Roman" w:hAnsi="Times New Roman" w:cs="Times New Roman"/>
                <w:bCs/>
                <w:sz w:val="20"/>
                <w:szCs w:val="20"/>
              </w:rPr>
            </w:pPr>
            <w:r w:rsidRPr="00CB544E">
              <w:rPr>
                <w:rFonts w:ascii="Times New Roman" w:eastAsia="Times New Roman" w:hAnsi="Times New Roman" w:cs="Times New Roman"/>
                <w:bCs/>
                <w:sz w:val="20"/>
                <w:szCs w:val="20"/>
              </w:rPr>
              <w:t>Use visual references</w:t>
            </w:r>
          </w:p>
          <w:p w:rsidR="00CB544E" w:rsidRPr="00CB544E" w:rsidRDefault="00CB544E" w:rsidP="00CB544E">
            <w:pPr>
              <w:numPr>
                <w:ilvl w:val="0"/>
                <w:numId w:val="4"/>
              </w:numPr>
              <w:spacing w:after="0" w:line="240" w:lineRule="auto"/>
              <w:rPr>
                <w:rFonts w:ascii="Times New Roman" w:eastAsia="Times New Roman" w:hAnsi="Times New Roman" w:cs="Times New Roman"/>
                <w:bCs/>
                <w:sz w:val="20"/>
                <w:szCs w:val="20"/>
              </w:rPr>
            </w:pPr>
            <w:r w:rsidRPr="00CB544E">
              <w:rPr>
                <w:rFonts w:ascii="Times New Roman" w:eastAsia="Times New Roman" w:hAnsi="Times New Roman" w:cs="Times New Roman"/>
                <w:bCs/>
                <w:sz w:val="20"/>
                <w:szCs w:val="20"/>
              </w:rPr>
              <w:t>Learning styles (auditory, visual, kinesthetic, multiple intelligences) seating arrangements</w:t>
            </w:r>
          </w:p>
          <w:p w:rsidR="00CB544E" w:rsidRDefault="009C1A57" w:rsidP="00CB544E">
            <w:pPr>
              <w:numPr>
                <w:ilvl w:val="0"/>
                <w:numId w:val="4"/>
              </w:num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Partner for Venn Diagram</w:t>
            </w:r>
          </w:p>
          <w:p w:rsidR="009C1A57" w:rsidRDefault="003E5720" w:rsidP="00CB544E">
            <w:pPr>
              <w:numPr>
                <w:ilvl w:val="0"/>
                <w:numId w:val="4"/>
              </w:num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Stencils</w:t>
            </w:r>
          </w:p>
          <w:p w:rsidR="003E5720" w:rsidRDefault="003E5720" w:rsidP="00CB544E">
            <w:pPr>
              <w:numPr>
                <w:ilvl w:val="0"/>
                <w:numId w:val="4"/>
              </w:num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Visual references</w:t>
            </w:r>
            <w:r w:rsidR="00A31480">
              <w:rPr>
                <w:rFonts w:ascii="Times New Roman" w:eastAsia="Times New Roman" w:hAnsi="Times New Roman" w:cs="Times New Roman"/>
                <w:bCs/>
                <w:sz w:val="20"/>
                <w:szCs w:val="20"/>
              </w:rPr>
              <w:t xml:space="preserve"> (animal outlines and animal prints)</w:t>
            </w:r>
          </w:p>
          <w:p w:rsidR="003E5720" w:rsidRPr="00CB544E" w:rsidRDefault="003E5720" w:rsidP="003E5720">
            <w:pPr>
              <w:spacing w:after="0" w:line="240" w:lineRule="auto"/>
              <w:ind w:left="360"/>
              <w:rPr>
                <w:rFonts w:ascii="Times New Roman" w:eastAsia="Times New Roman" w:hAnsi="Times New Roman" w:cs="Times New Roman"/>
                <w:bCs/>
                <w:sz w:val="20"/>
                <w:szCs w:val="20"/>
              </w:rPr>
            </w:pPr>
          </w:p>
        </w:tc>
      </w:tr>
    </w:tbl>
    <w:p w:rsidR="00CB544E" w:rsidRPr="00CB544E" w:rsidRDefault="00CB544E" w:rsidP="00CB544E">
      <w:pPr>
        <w:spacing w:after="0" w:line="240" w:lineRule="auto"/>
        <w:rPr>
          <w:rFonts w:ascii="Century Schoolbook" w:eastAsia="Times New Roman" w:hAnsi="Century Schoolbook" w:cs="Times New Roman"/>
          <w:sz w:val="20"/>
          <w:szCs w:val="20"/>
        </w:rPr>
      </w:pPr>
    </w:p>
    <w:tbl>
      <w:tblPr>
        <w:tblStyle w:val="TableGrid"/>
        <w:tblW w:w="0" w:type="auto"/>
        <w:tblLook w:val="04A0" w:firstRow="1" w:lastRow="0" w:firstColumn="1" w:lastColumn="0" w:noHBand="0" w:noVBand="1"/>
      </w:tblPr>
      <w:tblGrid>
        <w:gridCol w:w="4675"/>
        <w:gridCol w:w="4675"/>
      </w:tblGrid>
      <w:tr w:rsidR="00CB544E" w:rsidRPr="00CB544E" w:rsidTr="00CB0CEB">
        <w:tc>
          <w:tcPr>
            <w:tcW w:w="4675" w:type="dxa"/>
          </w:tcPr>
          <w:p w:rsidR="00CB544E" w:rsidRPr="0034015C" w:rsidRDefault="00CB544E" w:rsidP="00CB544E">
            <w:pPr>
              <w:rPr>
                <w:rFonts w:ascii="Arial" w:eastAsia="Times New Roman" w:hAnsi="Arial" w:cs="Arial"/>
                <w:b/>
                <w:color w:val="000000" w:themeColor="text1"/>
                <w:sz w:val="20"/>
                <w:szCs w:val="20"/>
              </w:rPr>
            </w:pPr>
            <w:r w:rsidRPr="0034015C">
              <w:rPr>
                <w:rFonts w:ascii="Century Schoolbook" w:eastAsia="Times New Roman" w:hAnsi="Century Schoolbook" w:cs="Times New Roman"/>
                <w:b/>
                <w:i/>
                <w:sz w:val="24"/>
                <w:szCs w:val="24"/>
              </w:rPr>
              <w:t>Conceptual Basis</w:t>
            </w:r>
            <w:proofErr w:type="gramStart"/>
            <w:r w:rsidRPr="0034015C">
              <w:rPr>
                <w:rFonts w:ascii="Century Schoolbook" w:eastAsia="Times New Roman" w:hAnsi="Century Schoolbook" w:cs="Times New Roman"/>
                <w:b/>
                <w:i/>
                <w:sz w:val="24"/>
                <w:szCs w:val="24"/>
              </w:rPr>
              <w:t>:</w:t>
            </w:r>
            <w:r w:rsidRPr="0034015C">
              <w:rPr>
                <w:rFonts w:ascii="Arial" w:eastAsia="Times New Roman" w:hAnsi="Arial" w:cs="Arial"/>
                <w:b/>
                <w:color w:val="000000" w:themeColor="text1"/>
                <w:sz w:val="20"/>
                <w:szCs w:val="20"/>
              </w:rPr>
              <w:t>.</w:t>
            </w:r>
            <w:proofErr w:type="gramEnd"/>
          </w:p>
          <w:p w:rsidR="00CB544E" w:rsidRDefault="00CB544E" w:rsidP="00CB544E">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Artist: </w:t>
            </w:r>
            <w:proofErr w:type="spellStart"/>
            <w:r>
              <w:rPr>
                <w:rFonts w:ascii="Arial" w:eastAsia="Times New Roman" w:hAnsi="Arial" w:cs="Arial"/>
                <w:color w:val="000000" w:themeColor="text1"/>
                <w:sz w:val="20"/>
                <w:szCs w:val="20"/>
              </w:rPr>
              <w:t>Bethanne</w:t>
            </w:r>
            <w:proofErr w:type="spellEnd"/>
            <w:r>
              <w:rPr>
                <w:rFonts w:ascii="Arial" w:eastAsia="Times New Roman" w:hAnsi="Arial" w:cs="Arial"/>
                <w:color w:val="000000" w:themeColor="text1"/>
                <w:sz w:val="20"/>
                <w:szCs w:val="20"/>
              </w:rPr>
              <w:t xml:space="preserve"> Hill</w:t>
            </w:r>
          </w:p>
          <w:p w:rsidR="00CB544E" w:rsidRDefault="00CB544E" w:rsidP="00CB544E">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Style: Aboriginal/Folk Art</w:t>
            </w:r>
          </w:p>
          <w:p w:rsidR="006826FB" w:rsidRPr="006826FB" w:rsidRDefault="006826FB" w:rsidP="006826FB">
            <w:pPr>
              <w:rPr>
                <w:rFonts w:ascii="Arial" w:eastAsia="Times New Roman" w:hAnsi="Arial" w:cs="Arial"/>
                <w:color w:val="000000" w:themeColor="text1"/>
                <w:sz w:val="20"/>
                <w:szCs w:val="20"/>
              </w:rPr>
            </w:pPr>
            <w:r w:rsidRPr="006826FB">
              <w:rPr>
                <w:rFonts w:ascii="Arial" w:eastAsia="Times New Roman" w:hAnsi="Arial" w:cs="Arial"/>
                <w:color w:val="000000" w:themeColor="text1"/>
                <w:sz w:val="20"/>
                <w:szCs w:val="20"/>
              </w:rPr>
              <w:t xml:space="preserve">As a young girl, </w:t>
            </w:r>
            <w:proofErr w:type="spellStart"/>
            <w:r w:rsidRPr="006826FB">
              <w:rPr>
                <w:rFonts w:ascii="Arial" w:eastAsia="Times New Roman" w:hAnsi="Arial" w:cs="Arial"/>
                <w:b/>
                <w:bCs/>
                <w:color w:val="000000" w:themeColor="text1"/>
                <w:sz w:val="20"/>
                <w:szCs w:val="20"/>
                <w:u w:val="single"/>
              </w:rPr>
              <w:t>Bethanne</w:t>
            </w:r>
            <w:proofErr w:type="spellEnd"/>
            <w:r w:rsidRPr="006826FB">
              <w:rPr>
                <w:rFonts w:ascii="Arial" w:eastAsia="Times New Roman" w:hAnsi="Arial" w:cs="Arial"/>
                <w:b/>
                <w:bCs/>
                <w:color w:val="000000" w:themeColor="text1"/>
                <w:sz w:val="20"/>
                <w:szCs w:val="20"/>
                <w:u w:val="single"/>
              </w:rPr>
              <w:t xml:space="preserve"> Hill </w:t>
            </w:r>
            <w:r w:rsidRPr="006826FB">
              <w:rPr>
                <w:rFonts w:ascii="Arial" w:eastAsia="Times New Roman" w:hAnsi="Arial" w:cs="Arial"/>
                <w:color w:val="000000" w:themeColor="text1"/>
                <w:sz w:val="20"/>
                <w:szCs w:val="20"/>
              </w:rPr>
              <w:t xml:space="preserve">discovered Australian Aboriginal art and connected deeply with it. “It was like this immediate love,” she says of the art’s bold </w:t>
            </w:r>
            <w:r w:rsidRPr="006826FB">
              <w:rPr>
                <w:rFonts w:ascii="Arial" w:eastAsia="Times New Roman" w:hAnsi="Arial" w:cs="Arial"/>
                <w:b/>
                <w:bCs/>
                <w:color w:val="000000" w:themeColor="text1"/>
                <w:sz w:val="20"/>
                <w:szCs w:val="20"/>
                <w:u w:val="single"/>
              </w:rPr>
              <w:t xml:space="preserve">outlines and patterns </w:t>
            </w:r>
            <w:r w:rsidRPr="006826FB">
              <w:rPr>
                <w:rFonts w:ascii="Arial" w:eastAsia="Times New Roman" w:hAnsi="Arial" w:cs="Arial"/>
                <w:color w:val="000000" w:themeColor="text1"/>
                <w:sz w:val="20"/>
                <w:szCs w:val="20"/>
              </w:rPr>
              <w:t xml:space="preserve">and its imagery of </w:t>
            </w:r>
            <w:r w:rsidRPr="006826FB">
              <w:rPr>
                <w:rFonts w:ascii="Arial" w:eastAsia="Times New Roman" w:hAnsi="Arial" w:cs="Arial"/>
                <w:b/>
                <w:bCs/>
                <w:color w:val="000000" w:themeColor="text1"/>
                <w:sz w:val="20"/>
                <w:szCs w:val="20"/>
                <w:u w:val="single"/>
              </w:rPr>
              <w:t xml:space="preserve">mythology </w:t>
            </w:r>
            <w:r w:rsidRPr="006826FB">
              <w:rPr>
                <w:rFonts w:ascii="Arial" w:eastAsia="Times New Roman" w:hAnsi="Arial" w:cs="Arial"/>
                <w:color w:val="000000" w:themeColor="text1"/>
                <w:sz w:val="20"/>
                <w:szCs w:val="20"/>
              </w:rPr>
              <w:t xml:space="preserve">and </w:t>
            </w:r>
            <w:r w:rsidRPr="006826FB">
              <w:rPr>
                <w:rFonts w:ascii="Arial" w:eastAsia="Times New Roman" w:hAnsi="Arial" w:cs="Arial"/>
                <w:b/>
                <w:bCs/>
                <w:color w:val="000000" w:themeColor="text1"/>
                <w:sz w:val="20"/>
                <w:szCs w:val="20"/>
                <w:u w:val="single"/>
              </w:rPr>
              <w:t>storytelling</w:t>
            </w:r>
            <w:r w:rsidRPr="006826FB">
              <w:rPr>
                <w:rFonts w:ascii="Arial" w:eastAsia="Times New Roman" w:hAnsi="Arial" w:cs="Arial"/>
                <w:color w:val="000000" w:themeColor="text1"/>
                <w:sz w:val="20"/>
                <w:szCs w:val="20"/>
              </w:rPr>
              <w:t xml:space="preserve">. Hill appreciated the way Aboriginal art took license with changing perspectives. This freed her to try different approaches in her own art. Hill says she “came to understand painting as making one mark and then responding to it.” The resulting work is a beautiful melding of scenes from the rural South with the active, patterned images of primitive art. </w:t>
            </w:r>
            <w:proofErr w:type="spellStart"/>
            <w:r w:rsidRPr="006826FB">
              <w:rPr>
                <w:rFonts w:ascii="Arial" w:eastAsia="Times New Roman" w:hAnsi="Arial" w:cs="Arial"/>
                <w:color w:val="000000" w:themeColor="text1"/>
                <w:sz w:val="20"/>
                <w:szCs w:val="20"/>
              </w:rPr>
              <w:t>Leiper’s</w:t>
            </w:r>
            <w:proofErr w:type="spellEnd"/>
            <w:r w:rsidRPr="006826FB">
              <w:rPr>
                <w:rFonts w:ascii="Arial" w:eastAsia="Times New Roman" w:hAnsi="Arial" w:cs="Arial"/>
                <w:color w:val="000000" w:themeColor="text1"/>
                <w:sz w:val="20"/>
                <w:szCs w:val="20"/>
              </w:rPr>
              <w:t xml:space="preserve"> Creek Gallery owner Lisa Fox first encountered Hill’s work at the Blue Spiral in Asheville, North Carolina. Fox immediately connected with the paintings, partly due to fond memories of growing up on a farm. “Her imagery made me feel sentimental and at the same time made me laugh,” says Fox. The paintings were just what she’d been searching for to fill a niche at her gallery</w:t>
            </w:r>
          </w:p>
          <w:p w:rsidR="00CB544E" w:rsidRDefault="00CB544E" w:rsidP="00CB544E">
            <w:pPr>
              <w:rPr>
                <w:rFonts w:ascii="Arial" w:eastAsia="Times New Roman" w:hAnsi="Arial" w:cs="Arial"/>
                <w:color w:val="000000" w:themeColor="text1"/>
                <w:sz w:val="20"/>
                <w:szCs w:val="20"/>
              </w:rPr>
            </w:pPr>
          </w:p>
          <w:p w:rsidR="006826FB" w:rsidRPr="006826FB" w:rsidRDefault="006826FB" w:rsidP="006826FB">
            <w:pPr>
              <w:rPr>
                <w:rFonts w:ascii="Arial" w:eastAsia="Times New Roman" w:hAnsi="Arial" w:cs="Arial"/>
                <w:color w:val="000000" w:themeColor="text1"/>
                <w:sz w:val="20"/>
                <w:szCs w:val="20"/>
              </w:rPr>
            </w:pPr>
            <w:r w:rsidRPr="006826FB">
              <w:rPr>
                <w:rFonts w:ascii="Arial" w:eastAsia="Times New Roman" w:hAnsi="Arial" w:cs="Arial"/>
                <w:b/>
                <w:bCs/>
                <w:color w:val="000000" w:themeColor="text1"/>
                <w:sz w:val="20"/>
                <w:szCs w:val="20"/>
                <w:u w:val="single"/>
              </w:rPr>
              <w:t xml:space="preserve">From barns and animals to fence posts and rivers, the scenes in Hill’s paintings are unavoidably narrative. </w:t>
            </w:r>
            <w:r w:rsidRPr="006826FB">
              <w:rPr>
                <w:rFonts w:ascii="Arial" w:eastAsia="Times New Roman" w:hAnsi="Arial" w:cs="Arial"/>
                <w:color w:val="000000" w:themeColor="text1"/>
                <w:sz w:val="20"/>
                <w:szCs w:val="20"/>
              </w:rPr>
              <w:t>Yet she doesn’t set out to tell a particular story. Instead, she notes that she is a voracious reader, when she can stay awake long enough to read at the end of a busy day of painting and family life. She reads a lot of Southern writers as well as nonfiction and culture books. For a “quick minute” in high school she “thought about being a cultural anthropologist” until she realized anthropology was a science</w:t>
            </w:r>
          </w:p>
          <w:p w:rsidR="00CB544E" w:rsidRDefault="00CB544E" w:rsidP="00CB544E">
            <w:pPr>
              <w:rPr>
                <w:rFonts w:ascii="Arial" w:eastAsia="Times New Roman" w:hAnsi="Arial" w:cs="Arial"/>
                <w:color w:val="000000" w:themeColor="text1"/>
                <w:sz w:val="20"/>
                <w:szCs w:val="20"/>
              </w:rPr>
            </w:pPr>
          </w:p>
          <w:p w:rsidR="006826FB" w:rsidRPr="006826FB" w:rsidRDefault="006826FB" w:rsidP="006826FB">
            <w:pPr>
              <w:rPr>
                <w:rFonts w:ascii="Arial" w:eastAsia="Times New Roman" w:hAnsi="Arial" w:cs="Arial"/>
                <w:color w:val="000000" w:themeColor="text1"/>
                <w:sz w:val="20"/>
                <w:szCs w:val="20"/>
              </w:rPr>
            </w:pPr>
            <w:r w:rsidRPr="006826FB">
              <w:rPr>
                <w:rFonts w:ascii="Arial" w:eastAsia="Times New Roman" w:hAnsi="Arial" w:cs="Arial"/>
                <w:b/>
                <w:bCs/>
                <w:color w:val="000000" w:themeColor="text1"/>
                <w:sz w:val="20"/>
                <w:szCs w:val="20"/>
                <w:u w:val="single"/>
              </w:rPr>
              <w:t xml:space="preserve">“When I paint,” she says, “that’s the closest I can get to </w:t>
            </w:r>
            <w:proofErr w:type="gramStart"/>
            <w:r w:rsidRPr="006826FB">
              <w:rPr>
                <w:rFonts w:ascii="Arial" w:eastAsia="Times New Roman" w:hAnsi="Arial" w:cs="Arial"/>
                <w:b/>
                <w:bCs/>
                <w:color w:val="000000" w:themeColor="text1"/>
                <w:sz w:val="20"/>
                <w:szCs w:val="20"/>
                <w:u w:val="single"/>
              </w:rPr>
              <w:t>writing</w:t>
            </w:r>
            <w:proofErr w:type="gramEnd"/>
            <w:r w:rsidRPr="006826FB">
              <w:rPr>
                <w:rFonts w:ascii="Arial" w:eastAsia="Times New Roman" w:hAnsi="Arial" w:cs="Arial"/>
                <w:b/>
                <w:bCs/>
                <w:color w:val="000000" w:themeColor="text1"/>
                <w:sz w:val="20"/>
                <w:szCs w:val="20"/>
                <w:u w:val="single"/>
              </w:rPr>
              <w:t xml:space="preserve"> a book, something I would love to do someday.” </w:t>
            </w:r>
            <w:r w:rsidRPr="006826FB">
              <w:rPr>
                <w:rFonts w:ascii="Arial" w:eastAsia="Times New Roman" w:hAnsi="Arial" w:cs="Arial"/>
                <w:color w:val="000000" w:themeColor="text1"/>
                <w:sz w:val="20"/>
                <w:szCs w:val="20"/>
              </w:rPr>
              <w:t xml:space="preserve">Hill takes bits and pieces from many different places and works them into a single painting. </w:t>
            </w:r>
            <w:r w:rsidRPr="006826FB">
              <w:rPr>
                <w:rFonts w:ascii="Arial" w:eastAsia="Times New Roman" w:hAnsi="Arial" w:cs="Arial"/>
                <w:b/>
                <w:bCs/>
                <w:color w:val="000000" w:themeColor="text1"/>
                <w:sz w:val="20"/>
                <w:szCs w:val="20"/>
                <w:u w:val="single"/>
              </w:rPr>
              <w:t xml:space="preserve">“The part I like is making them </w:t>
            </w:r>
            <w:r w:rsidRPr="006826FB">
              <w:rPr>
                <w:rFonts w:ascii="Arial" w:eastAsia="Times New Roman" w:hAnsi="Arial" w:cs="Arial"/>
                <w:b/>
                <w:bCs/>
                <w:color w:val="000000" w:themeColor="text1"/>
                <w:sz w:val="20"/>
                <w:szCs w:val="20"/>
                <w:u w:val="single"/>
              </w:rPr>
              <w:lastRenderedPageBreak/>
              <w:t xml:space="preserve">come together into one piece,” </w:t>
            </w:r>
            <w:r w:rsidRPr="006826FB">
              <w:rPr>
                <w:rFonts w:ascii="Arial" w:eastAsia="Times New Roman" w:hAnsi="Arial" w:cs="Arial"/>
                <w:color w:val="000000" w:themeColor="text1"/>
                <w:sz w:val="20"/>
                <w:szCs w:val="20"/>
              </w:rPr>
              <w:t xml:space="preserve">she says, smiling. </w:t>
            </w:r>
          </w:p>
          <w:p w:rsidR="006826FB" w:rsidRDefault="006826FB" w:rsidP="00CB544E">
            <w:pPr>
              <w:rPr>
                <w:rFonts w:ascii="Arial" w:eastAsia="Times New Roman" w:hAnsi="Arial" w:cs="Arial"/>
                <w:color w:val="000000" w:themeColor="text1"/>
                <w:sz w:val="20"/>
                <w:szCs w:val="20"/>
              </w:rPr>
            </w:pPr>
          </w:p>
          <w:p w:rsidR="00CB544E" w:rsidRDefault="00A063A6" w:rsidP="00CB544E">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ABORIGINAL ART</w:t>
            </w:r>
          </w:p>
          <w:p w:rsidR="00A063A6" w:rsidRPr="00CB544E" w:rsidRDefault="00A063A6" w:rsidP="00CB544E">
            <w:pPr>
              <w:rPr>
                <w:rFonts w:ascii="Arial" w:eastAsia="Times New Roman" w:hAnsi="Arial" w:cs="Arial"/>
                <w:color w:val="000000" w:themeColor="text1"/>
                <w:sz w:val="20"/>
                <w:szCs w:val="20"/>
              </w:rPr>
            </w:pPr>
            <w:proofErr w:type="gramStart"/>
            <w:r>
              <w:rPr>
                <w:rFonts w:ascii="Arial" w:eastAsia="Times New Roman" w:hAnsi="Arial" w:cs="Arial"/>
                <w:color w:val="000000" w:themeColor="text1"/>
                <w:sz w:val="20"/>
                <w:szCs w:val="20"/>
              </w:rPr>
              <w:t>“</w:t>
            </w:r>
            <w:r>
              <w:rPr>
                <w:rStyle w:val="medium2"/>
                <w:rFonts w:ascii="Verdana" w:hAnsi="Verdana"/>
                <w:b/>
                <w:bCs/>
                <w:color w:val="666600"/>
                <w:sz w:val="18"/>
                <w:szCs w:val="18"/>
                <w:shd w:val="clear" w:color="auto" w:fill="FFFFFF"/>
              </w:rPr>
              <w:t> CONCEPT</w:t>
            </w:r>
            <w:proofErr w:type="gramEnd"/>
            <w:r>
              <w:rPr>
                <w:rStyle w:val="medium2"/>
                <w:rFonts w:ascii="Verdana" w:hAnsi="Verdana"/>
                <w:b/>
                <w:bCs/>
                <w:color w:val="666600"/>
                <w:sz w:val="18"/>
                <w:szCs w:val="18"/>
                <w:shd w:val="clear" w:color="auto" w:fill="FFFFFF"/>
              </w:rPr>
              <w:t xml:space="preserve"> OF ART IN TRADITIONAL ABORIGINAL SOCIETY</w:t>
            </w:r>
            <w:r>
              <w:rPr>
                <w:rStyle w:val="apple-converted-space"/>
                <w:rFonts w:ascii="Verdana" w:hAnsi="Verdana"/>
                <w:b/>
                <w:bCs/>
                <w:color w:val="666600"/>
                <w:sz w:val="18"/>
                <w:szCs w:val="18"/>
                <w:shd w:val="clear" w:color="auto" w:fill="FFFFFF"/>
              </w:rPr>
              <w:t> </w:t>
            </w:r>
            <w:r>
              <w:rPr>
                <w:rFonts w:ascii="Verdana" w:hAnsi="Verdana"/>
                <w:color w:val="000000"/>
                <w:sz w:val="18"/>
                <w:szCs w:val="18"/>
                <w:shd w:val="clear" w:color="auto" w:fill="FFFFFF"/>
              </w:rPr>
              <w:br/>
            </w:r>
            <w:r>
              <w:rPr>
                <w:rStyle w:val="maintext"/>
                <w:rFonts w:ascii="Verdana" w:hAnsi="Verdana"/>
                <w:color w:val="000000"/>
                <w:sz w:val="18"/>
                <w:szCs w:val="18"/>
                <w:shd w:val="clear" w:color="auto" w:fill="FFFFFF"/>
              </w:rPr>
              <w:t>The concept of art in traditional Aboriginal society is very different to the concept of art in European society. In traditional Aboriginal societies, activities like dancing, singing, body decorations, sand drawings, making implements or weaving baskets were not considered to be separate activities called art and design. All of these activities were a part of the Dreaming and a part of normal daily life. There was no concept of a special type of person, artists, because, in a sense, everyone was an artist. This is changing as tradition-oriented communities adapt to aspects of western culture although the number of 'artists' in any Aboriginal group would generally be far greater than in non-Aboriginal communities.</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br/>
            </w:r>
            <w:r>
              <w:rPr>
                <w:rFonts w:ascii="Verdana" w:hAnsi="Verdana"/>
                <w:b/>
                <w:bCs/>
                <w:color w:val="666600"/>
                <w:sz w:val="18"/>
                <w:szCs w:val="18"/>
                <w:shd w:val="clear" w:color="auto" w:fill="FFFFFF"/>
              </w:rPr>
              <w:br/>
            </w:r>
            <w:r>
              <w:rPr>
                <w:rStyle w:val="medium2"/>
                <w:rFonts w:ascii="Verdana" w:hAnsi="Verdana"/>
                <w:b/>
                <w:bCs/>
                <w:color w:val="666600"/>
                <w:sz w:val="18"/>
                <w:szCs w:val="18"/>
                <w:shd w:val="clear" w:color="auto" w:fill="FFFFFF"/>
              </w:rPr>
              <w:t>ART FORMS</w:t>
            </w:r>
            <w:r>
              <w:rPr>
                <w:rStyle w:val="apple-converted-space"/>
                <w:rFonts w:ascii="Verdana" w:hAnsi="Verdana"/>
                <w:b/>
                <w:bCs/>
                <w:color w:val="666600"/>
                <w:sz w:val="18"/>
                <w:szCs w:val="18"/>
                <w:shd w:val="clear" w:color="auto" w:fill="FFFFFF"/>
              </w:rPr>
              <w:t> </w:t>
            </w:r>
            <w:r>
              <w:rPr>
                <w:rFonts w:ascii="Verdana" w:hAnsi="Verdana"/>
                <w:color w:val="000000"/>
                <w:sz w:val="18"/>
                <w:szCs w:val="18"/>
                <w:shd w:val="clear" w:color="auto" w:fill="FFFFFF"/>
              </w:rPr>
              <w:br/>
            </w:r>
            <w:r>
              <w:rPr>
                <w:rStyle w:val="maintext"/>
                <w:rFonts w:ascii="Verdana" w:hAnsi="Verdana"/>
                <w:color w:val="000000"/>
                <w:sz w:val="18"/>
                <w:szCs w:val="18"/>
                <w:shd w:val="clear" w:color="auto" w:fill="FFFFFF"/>
              </w:rPr>
              <w:t xml:space="preserve">Aboriginal people traditionally used the materials available to them to </w:t>
            </w:r>
            <w:proofErr w:type="spellStart"/>
            <w:r>
              <w:rPr>
                <w:rStyle w:val="maintext"/>
                <w:rFonts w:ascii="Verdana" w:hAnsi="Verdana"/>
                <w:color w:val="000000"/>
                <w:sz w:val="18"/>
                <w:szCs w:val="18"/>
                <w:shd w:val="clear" w:color="auto" w:fill="FFFFFF"/>
              </w:rPr>
              <w:t>symbolise</w:t>
            </w:r>
            <w:proofErr w:type="spellEnd"/>
            <w:r>
              <w:rPr>
                <w:rStyle w:val="maintext"/>
                <w:rFonts w:ascii="Verdana" w:hAnsi="Verdana"/>
                <w:color w:val="000000"/>
                <w:sz w:val="18"/>
                <w:szCs w:val="18"/>
                <w:shd w:val="clear" w:color="auto" w:fill="FFFFFF"/>
              </w:rPr>
              <w:t xml:space="preserve"> the Dreaming and their world. As a result, art forms varied in different areas of Australia. In the central desert, ground drawing was a very important style of art and throughout Australia rock art as well as body painting and decoration were common although varying in styles, method, materials and meaning. There is and was a wide range of traditional Aboriginal art forms.</w:t>
            </w:r>
            <w:r>
              <w:rPr>
                <w:rStyle w:val="apple-converted-space"/>
                <w:rFonts w:ascii="Verdana" w:hAnsi="Verdana"/>
                <w:color w:val="000000"/>
                <w:sz w:val="18"/>
                <w:szCs w:val="18"/>
                <w:shd w:val="clear" w:color="auto" w:fill="FFFFFF"/>
              </w:rPr>
              <w:t>”</w:t>
            </w:r>
          </w:p>
        </w:tc>
        <w:tc>
          <w:tcPr>
            <w:tcW w:w="4675" w:type="dxa"/>
          </w:tcPr>
          <w:p w:rsidR="00CB544E" w:rsidRPr="00CB544E" w:rsidRDefault="00CB544E" w:rsidP="00CB544E">
            <w:pPr>
              <w:rPr>
                <w:rFonts w:ascii="Century Schoolbook" w:eastAsia="Times New Roman" w:hAnsi="Century Schoolbook" w:cs="Times New Roman"/>
                <w:b/>
                <w:sz w:val="24"/>
                <w:szCs w:val="24"/>
                <w:u w:val="single"/>
              </w:rPr>
            </w:pPr>
            <w:r w:rsidRPr="00CB544E">
              <w:rPr>
                <w:rFonts w:ascii="Century Schoolbook" w:eastAsia="Times New Roman" w:hAnsi="Century Schoolbook" w:cs="Times New Roman"/>
                <w:b/>
                <w:sz w:val="24"/>
                <w:szCs w:val="24"/>
                <w:u w:val="single"/>
              </w:rPr>
              <w:lastRenderedPageBreak/>
              <w:t>Vocabulary:</w:t>
            </w:r>
          </w:p>
          <w:p w:rsidR="00CB544E" w:rsidRPr="003E5720" w:rsidRDefault="009C1A57" w:rsidP="00CB544E">
            <w:pPr>
              <w:rPr>
                <w:color w:val="000000"/>
                <w:sz w:val="24"/>
                <w:szCs w:val="24"/>
                <w:shd w:val="clear" w:color="auto" w:fill="FFFFFF"/>
              </w:rPr>
            </w:pPr>
            <w:r w:rsidRPr="003E5720">
              <w:rPr>
                <w:rFonts w:eastAsia="Times New Roman" w:cs="Arial"/>
                <w:b/>
                <w:color w:val="222222"/>
                <w:sz w:val="24"/>
                <w:szCs w:val="24"/>
                <w:shd w:val="clear" w:color="auto" w:fill="FFFFFF"/>
              </w:rPr>
              <w:t>Dreaming:</w:t>
            </w:r>
            <w:r w:rsidRPr="003E5720">
              <w:rPr>
                <w:rFonts w:eastAsia="Times New Roman" w:cs="Arial"/>
                <w:color w:val="222222"/>
                <w:sz w:val="24"/>
                <w:szCs w:val="24"/>
                <w:shd w:val="clear" w:color="auto" w:fill="FFFFFF"/>
              </w:rPr>
              <w:t xml:space="preserve"> </w:t>
            </w:r>
            <w:r w:rsidR="00A063A6" w:rsidRPr="003E5720">
              <w:rPr>
                <w:rFonts w:eastAsia="Times New Roman" w:cs="Arial"/>
                <w:color w:val="222222"/>
                <w:sz w:val="24"/>
                <w:szCs w:val="24"/>
                <w:shd w:val="clear" w:color="auto" w:fill="FFFFFF"/>
              </w:rPr>
              <w:t>“</w:t>
            </w:r>
            <w:r w:rsidRPr="003E5720">
              <w:rPr>
                <w:color w:val="000000"/>
                <w:sz w:val="24"/>
                <w:szCs w:val="24"/>
                <w:shd w:val="clear" w:color="auto" w:fill="FFFFFF"/>
              </w:rPr>
              <w:t>The Dreaming refers to all that is known and all that is understood. It is the way Aboriginal people explain life and how their world came into being. It is central to the existence of traditional Aboriginal people, their lifestyle and their culture, for it determines their values and beliefs and their relationship with every living creature and every feature of the landscape.</w:t>
            </w:r>
            <w:r w:rsidR="00A063A6" w:rsidRPr="003E5720">
              <w:rPr>
                <w:color w:val="000000"/>
                <w:sz w:val="24"/>
                <w:szCs w:val="24"/>
                <w:shd w:val="clear" w:color="auto" w:fill="FFFFFF"/>
              </w:rPr>
              <w:t>”</w:t>
            </w:r>
          </w:p>
          <w:p w:rsidR="003E5720" w:rsidRDefault="003E5720" w:rsidP="00CB544E">
            <w:pPr>
              <w:rPr>
                <w:rFonts w:ascii="Verdana" w:hAnsi="Verdana"/>
                <w:color w:val="000000"/>
                <w:sz w:val="18"/>
                <w:szCs w:val="18"/>
                <w:shd w:val="clear" w:color="auto" w:fill="FFFFFF"/>
              </w:rPr>
            </w:pPr>
          </w:p>
          <w:p w:rsidR="0034015C" w:rsidRPr="0034015C" w:rsidRDefault="0034015C" w:rsidP="003E5720">
            <w:pPr>
              <w:outlineLvl w:val="2"/>
              <w:rPr>
                <w:rFonts w:eastAsia="Times New Roman" w:cs="Times New Roman"/>
                <w:b/>
                <w:bCs/>
                <w:sz w:val="24"/>
                <w:szCs w:val="24"/>
              </w:rPr>
            </w:pPr>
            <w:r w:rsidRPr="0034015C">
              <w:rPr>
                <w:rFonts w:eastAsia="Times New Roman" w:cs="Times New Roman"/>
                <w:b/>
                <w:bCs/>
                <w:sz w:val="24"/>
                <w:szCs w:val="24"/>
              </w:rPr>
              <w:t>Repetition</w:t>
            </w:r>
            <w:r w:rsidR="003E5720">
              <w:rPr>
                <w:rFonts w:eastAsia="Times New Roman" w:cs="Times New Roman"/>
                <w:b/>
                <w:bCs/>
                <w:sz w:val="24"/>
                <w:szCs w:val="24"/>
              </w:rPr>
              <w:t>:</w:t>
            </w:r>
          </w:p>
          <w:p w:rsidR="0034015C" w:rsidRPr="0034015C" w:rsidRDefault="0034015C" w:rsidP="003E5720">
            <w:pPr>
              <w:rPr>
                <w:rFonts w:eastAsia="Times New Roman" w:cs="Times New Roman"/>
                <w:sz w:val="24"/>
                <w:szCs w:val="24"/>
              </w:rPr>
            </w:pPr>
            <w:r w:rsidRPr="0034015C">
              <w:rPr>
                <w:rFonts w:eastAsia="Times New Roman" w:cs="Times New Roman"/>
                <w:sz w:val="24"/>
                <w:szCs w:val="24"/>
              </w:rPr>
              <w:t>Repeated use of a shape, color, or other art element or design in a work can help unify different parts into a whole.</w:t>
            </w:r>
          </w:p>
          <w:p w:rsidR="003E5720" w:rsidRDefault="003E5720" w:rsidP="003E5720">
            <w:pPr>
              <w:shd w:val="clear" w:color="auto" w:fill="FFFFFF"/>
              <w:spacing w:before="100" w:beforeAutospacing="1" w:after="100" w:afterAutospacing="1"/>
              <w:rPr>
                <w:rFonts w:eastAsia="Times New Roman" w:cs="Times New Roman"/>
                <w:sz w:val="24"/>
                <w:szCs w:val="24"/>
              </w:rPr>
            </w:pPr>
            <w:r w:rsidRPr="003E5720">
              <w:rPr>
                <w:rFonts w:eastAsia="Times New Roman" w:cs="Times New Roman"/>
                <w:b/>
                <w:spacing w:val="5"/>
                <w:sz w:val="24"/>
                <w:szCs w:val="24"/>
              </w:rPr>
              <w:t>Natural</w:t>
            </w:r>
            <w:r>
              <w:rPr>
                <w:rFonts w:eastAsia="Times New Roman" w:cs="Times New Roman"/>
                <w:b/>
                <w:spacing w:val="5"/>
                <w:sz w:val="24"/>
                <w:szCs w:val="24"/>
              </w:rPr>
              <w:t xml:space="preserve"> Art</w:t>
            </w:r>
            <w:r w:rsidRPr="003E5720">
              <w:rPr>
                <w:rFonts w:eastAsia="Times New Roman" w:cs="Times New Roman"/>
                <w:b/>
                <w:spacing w:val="5"/>
                <w:sz w:val="24"/>
                <w:szCs w:val="24"/>
              </w:rPr>
              <w:t>:</w:t>
            </w:r>
            <w:r>
              <w:rPr>
                <w:rFonts w:eastAsia="Times New Roman" w:cs="Times New Roman"/>
                <w:b/>
                <w:spacing w:val="5"/>
                <w:sz w:val="24"/>
                <w:szCs w:val="24"/>
              </w:rPr>
              <w:t xml:space="preserve"> </w:t>
            </w:r>
            <w:r w:rsidRPr="003E5720">
              <w:rPr>
                <w:rFonts w:eastAsia="Times New Roman" w:cs="Times New Roman"/>
                <w:spacing w:val="5"/>
                <w:sz w:val="24"/>
                <w:szCs w:val="24"/>
              </w:rPr>
              <w:t>Artwork based on nature can take many forms and serve many purposes. Because "nature" is such an immense topic that encompasses so many things, I can only provide a partial list of the various subtopics that may appear in nature-related artwork:</w:t>
            </w:r>
            <w:r>
              <w:rPr>
                <w:rFonts w:eastAsia="Times New Roman" w:cs="Times New Roman"/>
                <w:spacing w:val="5"/>
                <w:sz w:val="24"/>
                <w:szCs w:val="24"/>
              </w:rPr>
              <w:t xml:space="preserve"> </w:t>
            </w:r>
            <w:r w:rsidRPr="003E5720">
              <w:rPr>
                <w:rFonts w:eastAsia="Times New Roman" w:cs="Times New Roman"/>
                <w:sz w:val="24"/>
                <w:szCs w:val="24"/>
              </w:rPr>
              <w:t xml:space="preserve">flowers, plants, trees, botany, </w:t>
            </w:r>
            <w:r w:rsidRPr="003E5720">
              <w:rPr>
                <w:rFonts w:eastAsia="Times New Roman" w:cs="Times New Roman"/>
                <w:b/>
                <w:sz w:val="24"/>
                <w:szCs w:val="24"/>
                <w:u w:val="single"/>
              </w:rPr>
              <w:t>animals</w:t>
            </w:r>
            <w:r w:rsidRPr="003E5720">
              <w:rPr>
                <w:rFonts w:eastAsia="Times New Roman" w:cs="Times New Roman"/>
                <w:sz w:val="24"/>
                <w:szCs w:val="24"/>
              </w:rPr>
              <w:t xml:space="preserve">, cells, anatomy, bodily systems, weather, geology, matter, energy, fossils, any of the natural sciences, water, fire, </w:t>
            </w:r>
            <w:r w:rsidRPr="003E5720">
              <w:rPr>
                <w:rFonts w:eastAsia="Times New Roman" w:cs="Times New Roman"/>
                <w:b/>
                <w:sz w:val="24"/>
                <w:szCs w:val="24"/>
                <w:u w:val="single"/>
              </w:rPr>
              <w:t>environment</w:t>
            </w:r>
            <w:r w:rsidRPr="003E5720">
              <w:rPr>
                <w:rFonts w:eastAsia="Times New Roman" w:cs="Times New Roman"/>
                <w:sz w:val="24"/>
                <w:szCs w:val="24"/>
              </w:rPr>
              <w:t>, conservation, natural history, processes, evolution, birth, growth, aging, decay, change...</w:t>
            </w:r>
          </w:p>
          <w:p w:rsidR="003E5720" w:rsidRDefault="003E5720" w:rsidP="003E5720">
            <w:pPr>
              <w:shd w:val="clear" w:color="auto" w:fill="FFFFFF"/>
              <w:spacing w:before="100" w:beforeAutospacing="1" w:after="100" w:afterAutospacing="1"/>
              <w:rPr>
                <w:rFonts w:eastAsia="Times New Roman" w:cs="Times New Roman"/>
                <w:sz w:val="24"/>
                <w:szCs w:val="24"/>
              </w:rPr>
            </w:pPr>
          </w:p>
          <w:p w:rsidR="003E5720" w:rsidRDefault="003E5720" w:rsidP="003E5720">
            <w:pPr>
              <w:shd w:val="clear" w:color="auto" w:fill="FFFFFF"/>
              <w:spacing w:before="100" w:beforeAutospacing="1" w:after="100" w:afterAutospacing="1"/>
              <w:rPr>
                <w:rFonts w:eastAsia="Times New Roman" w:cs="Times New Roman"/>
                <w:sz w:val="24"/>
                <w:szCs w:val="24"/>
              </w:rPr>
            </w:pPr>
          </w:p>
          <w:p w:rsidR="003E5720" w:rsidRDefault="003E5720" w:rsidP="003E5720">
            <w:pPr>
              <w:shd w:val="clear" w:color="auto" w:fill="FFFFFF"/>
              <w:spacing w:before="100" w:beforeAutospacing="1" w:after="100" w:afterAutospacing="1"/>
              <w:rPr>
                <w:rFonts w:eastAsia="Times New Roman" w:cs="Times New Roman"/>
                <w:sz w:val="24"/>
                <w:szCs w:val="24"/>
              </w:rPr>
            </w:pPr>
          </w:p>
          <w:p w:rsidR="003E5720" w:rsidRPr="003E5720" w:rsidRDefault="003E5720" w:rsidP="003E5720">
            <w:pPr>
              <w:shd w:val="clear" w:color="auto" w:fill="FFFFFF"/>
              <w:spacing w:before="100" w:beforeAutospacing="1" w:after="100" w:afterAutospacing="1"/>
              <w:rPr>
                <w:rFonts w:eastAsia="Times New Roman" w:cs="Times New Roman"/>
                <w:b/>
                <w:sz w:val="24"/>
                <w:szCs w:val="24"/>
              </w:rPr>
            </w:pPr>
            <w:r w:rsidRPr="003E5720">
              <w:rPr>
                <w:rFonts w:eastAsia="Times New Roman" w:cs="Times New Roman"/>
                <w:b/>
                <w:sz w:val="24"/>
                <w:szCs w:val="24"/>
              </w:rPr>
              <w:t>MATERIALS:</w:t>
            </w:r>
          </w:p>
          <w:p w:rsidR="003E5720" w:rsidRPr="003E5720" w:rsidRDefault="003E5720" w:rsidP="003E5720">
            <w:pPr>
              <w:pStyle w:val="ListParagraph"/>
              <w:numPr>
                <w:ilvl w:val="0"/>
                <w:numId w:val="10"/>
              </w:numPr>
              <w:shd w:val="clear" w:color="auto" w:fill="FFFFFF"/>
              <w:spacing w:before="100" w:beforeAutospacing="1" w:after="100" w:afterAutospacing="1"/>
              <w:rPr>
                <w:rFonts w:eastAsia="Times New Roman" w:cs="Times New Roman"/>
                <w:sz w:val="24"/>
                <w:szCs w:val="24"/>
              </w:rPr>
            </w:pPr>
            <w:r w:rsidRPr="003E5720">
              <w:rPr>
                <w:rFonts w:eastAsia="Times New Roman" w:cs="Times New Roman"/>
                <w:sz w:val="24"/>
                <w:szCs w:val="24"/>
              </w:rPr>
              <w:t>Pencil</w:t>
            </w:r>
          </w:p>
          <w:p w:rsidR="003E5720" w:rsidRPr="003E5720" w:rsidRDefault="003E5720" w:rsidP="003E5720">
            <w:pPr>
              <w:pStyle w:val="ListParagraph"/>
              <w:numPr>
                <w:ilvl w:val="0"/>
                <w:numId w:val="10"/>
              </w:numPr>
              <w:shd w:val="clear" w:color="auto" w:fill="FFFFFF"/>
              <w:spacing w:before="100" w:beforeAutospacing="1" w:after="100" w:afterAutospacing="1"/>
              <w:rPr>
                <w:rFonts w:eastAsia="Times New Roman" w:cs="Times New Roman"/>
                <w:sz w:val="24"/>
                <w:szCs w:val="24"/>
              </w:rPr>
            </w:pPr>
            <w:r w:rsidRPr="003E5720">
              <w:rPr>
                <w:rFonts w:eastAsia="Times New Roman" w:cs="Times New Roman"/>
                <w:sz w:val="24"/>
                <w:szCs w:val="24"/>
              </w:rPr>
              <w:t>Paint</w:t>
            </w:r>
          </w:p>
          <w:p w:rsidR="003E5720" w:rsidRPr="003E5720" w:rsidRDefault="003E5720" w:rsidP="003E5720">
            <w:pPr>
              <w:pStyle w:val="ListParagraph"/>
              <w:numPr>
                <w:ilvl w:val="0"/>
                <w:numId w:val="10"/>
              </w:numPr>
              <w:shd w:val="clear" w:color="auto" w:fill="FFFFFF"/>
              <w:spacing w:before="100" w:beforeAutospacing="1" w:after="100" w:afterAutospacing="1"/>
              <w:rPr>
                <w:rFonts w:eastAsia="Times New Roman" w:cs="Times New Roman"/>
                <w:sz w:val="24"/>
                <w:szCs w:val="24"/>
              </w:rPr>
            </w:pPr>
            <w:r w:rsidRPr="003E5720">
              <w:rPr>
                <w:rFonts w:eastAsia="Times New Roman" w:cs="Times New Roman"/>
                <w:sz w:val="24"/>
                <w:szCs w:val="24"/>
              </w:rPr>
              <w:t xml:space="preserve">Paint brushes </w:t>
            </w:r>
          </w:p>
          <w:p w:rsidR="003E5720" w:rsidRPr="003E5720" w:rsidRDefault="003E5720" w:rsidP="003E5720">
            <w:pPr>
              <w:pStyle w:val="ListParagraph"/>
              <w:numPr>
                <w:ilvl w:val="0"/>
                <w:numId w:val="10"/>
              </w:numPr>
              <w:shd w:val="clear" w:color="auto" w:fill="FFFFFF"/>
              <w:spacing w:before="100" w:beforeAutospacing="1" w:after="100" w:afterAutospacing="1"/>
              <w:rPr>
                <w:rFonts w:eastAsia="Times New Roman" w:cs="Times New Roman"/>
                <w:sz w:val="24"/>
                <w:szCs w:val="24"/>
              </w:rPr>
            </w:pPr>
            <w:r w:rsidRPr="003E5720">
              <w:rPr>
                <w:rFonts w:eastAsia="Times New Roman" w:cs="Times New Roman"/>
                <w:sz w:val="24"/>
                <w:szCs w:val="24"/>
              </w:rPr>
              <w:t>Water bowls</w:t>
            </w:r>
          </w:p>
          <w:p w:rsidR="003E5720" w:rsidRPr="003E5720" w:rsidRDefault="003E5720" w:rsidP="003E5720">
            <w:pPr>
              <w:pStyle w:val="ListParagraph"/>
              <w:numPr>
                <w:ilvl w:val="0"/>
                <w:numId w:val="10"/>
              </w:numPr>
              <w:shd w:val="clear" w:color="auto" w:fill="FFFFFF"/>
              <w:spacing w:before="100" w:beforeAutospacing="1" w:after="100" w:afterAutospacing="1"/>
              <w:rPr>
                <w:rFonts w:eastAsia="Times New Roman" w:cs="Times New Roman"/>
                <w:sz w:val="24"/>
                <w:szCs w:val="24"/>
              </w:rPr>
            </w:pPr>
            <w:r w:rsidRPr="003E5720">
              <w:rPr>
                <w:rFonts w:eastAsia="Times New Roman" w:cs="Times New Roman"/>
                <w:sz w:val="24"/>
                <w:szCs w:val="24"/>
              </w:rPr>
              <w:t>Paper towels</w:t>
            </w:r>
          </w:p>
          <w:p w:rsidR="003E5720" w:rsidRDefault="003E5720" w:rsidP="003E5720">
            <w:pPr>
              <w:pStyle w:val="ListParagraph"/>
              <w:numPr>
                <w:ilvl w:val="0"/>
                <w:numId w:val="10"/>
              </w:numPr>
              <w:shd w:val="clear" w:color="auto" w:fill="FFFFFF"/>
              <w:spacing w:before="100" w:beforeAutospacing="1" w:after="100" w:afterAutospacing="1"/>
              <w:rPr>
                <w:rFonts w:eastAsia="Times New Roman" w:cs="Times New Roman"/>
                <w:sz w:val="24"/>
                <w:szCs w:val="24"/>
              </w:rPr>
            </w:pPr>
            <w:r w:rsidRPr="003E5720">
              <w:rPr>
                <w:rFonts w:eastAsia="Times New Roman" w:cs="Times New Roman"/>
                <w:sz w:val="24"/>
                <w:szCs w:val="24"/>
              </w:rPr>
              <w:t>Heavyweight gray paper</w:t>
            </w:r>
          </w:p>
          <w:p w:rsidR="003E5720" w:rsidRDefault="003E5720" w:rsidP="003E5720">
            <w:pPr>
              <w:pStyle w:val="ListParagraph"/>
              <w:numPr>
                <w:ilvl w:val="0"/>
                <w:numId w:val="10"/>
              </w:numPr>
              <w:shd w:val="clear" w:color="auto" w:fill="FFFFFF"/>
              <w:spacing w:before="100" w:beforeAutospacing="1" w:after="100" w:afterAutospacing="1"/>
              <w:rPr>
                <w:rFonts w:eastAsia="Times New Roman" w:cs="Times New Roman"/>
                <w:sz w:val="24"/>
                <w:szCs w:val="24"/>
              </w:rPr>
            </w:pPr>
            <w:r>
              <w:rPr>
                <w:rFonts w:eastAsia="Times New Roman" w:cs="Times New Roman"/>
                <w:sz w:val="24"/>
                <w:szCs w:val="24"/>
              </w:rPr>
              <w:t xml:space="preserve">Stencils </w:t>
            </w:r>
          </w:p>
          <w:p w:rsidR="003E5720" w:rsidRPr="003E5720" w:rsidRDefault="003E5720" w:rsidP="003E5720">
            <w:pPr>
              <w:pStyle w:val="ListParagraph"/>
              <w:numPr>
                <w:ilvl w:val="0"/>
                <w:numId w:val="10"/>
              </w:numPr>
              <w:shd w:val="clear" w:color="auto" w:fill="FFFFFF"/>
              <w:spacing w:before="100" w:beforeAutospacing="1" w:after="100" w:afterAutospacing="1"/>
              <w:rPr>
                <w:rFonts w:eastAsia="Times New Roman" w:cs="Times New Roman"/>
                <w:sz w:val="24"/>
                <w:szCs w:val="24"/>
              </w:rPr>
            </w:pPr>
            <w:r>
              <w:rPr>
                <w:rFonts w:eastAsia="Times New Roman" w:cs="Times New Roman"/>
                <w:sz w:val="24"/>
                <w:szCs w:val="24"/>
              </w:rPr>
              <w:t>Animal outlines (visual)</w:t>
            </w:r>
          </w:p>
          <w:p w:rsidR="003E5720" w:rsidRPr="003E5720" w:rsidRDefault="003E5720" w:rsidP="003E5720">
            <w:pPr>
              <w:shd w:val="clear" w:color="auto" w:fill="FFFFFF"/>
              <w:spacing w:before="100" w:beforeAutospacing="1" w:after="100" w:afterAutospacing="1"/>
              <w:rPr>
                <w:rFonts w:eastAsia="Times New Roman" w:cs="Times New Roman"/>
                <w:sz w:val="24"/>
                <w:szCs w:val="24"/>
              </w:rPr>
            </w:pPr>
          </w:p>
          <w:p w:rsidR="0034015C" w:rsidRPr="00CB544E" w:rsidRDefault="0034015C" w:rsidP="00CB544E">
            <w:pPr>
              <w:rPr>
                <w:rFonts w:ascii="Arial" w:eastAsia="Times New Roman" w:hAnsi="Arial" w:cs="Arial"/>
                <w:color w:val="222222"/>
                <w:sz w:val="24"/>
                <w:szCs w:val="24"/>
                <w:shd w:val="clear" w:color="auto" w:fill="FFFFFF"/>
              </w:rPr>
            </w:pPr>
          </w:p>
        </w:tc>
      </w:tr>
    </w:tbl>
    <w:p w:rsidR="004A7D6C" w:rsidRDefault="0034015C">
      <w:r>
        <w:rPr>
          <w:noProof/>
        </w:rPr>
        <w:lastRenderedPageBreak/>
        <w:drawing>
          <wp:inline distT="0" distB="0" distL="0" distR="0">
            <wp:extent cx="5943600" cy="5943600"/>
            <wp:effectExtent l="0" t="0" r="0" b="0"/>
            <wp:docPr id="1" name="Picture 1"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utomatic alt text avail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rsidR="003E5720" w:rsidRDefault="003E5720"/>
    <w:p w:rsidR="003E5720" w:rsidRDefault="003E5720">
      <w:r>
        <w:rPr>
          <w:noProof/>
        </w:rPr>
        <w:lastRenderedPageBreak/>
        <w:drawing>
          <wp:inline distT="0" distB="0" distL="0" distR="0">
            <wp:extent cx="5943600" cy="8166779"/>
            <wp:effectExtent l="0" t="0" r="0" b="5715"/>
            <wp:docPr id="3" name="Picture 3" descr="Image result for animal out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nimal outli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166779"/>
                    </a:xfrm>
                    <a:prstGeom prst="rect">
                      <a:avLst/>
                    </a:prstGeom>
                    <a:noFill/>
                    <a:ln>
                      <a:noFill/>
                    </a:ln>
                  </pic:spPr>
                </pic:pic>
              </a:graphicData>
            </a:graphic>
          </wp:inline>
        </w:drawing>
      </w:r>
    </w:p>
    <w:p w:rsidR="003E5720" w:rsidRDefault="003E5720">
      <w:r>
        <w:rPr>
          <w:noProof/>
        </w:rPr>
        <w:lastRenderedPageBreak/>
        <w:drawing>
          <wp:inline distT="0" distB="0" distL="0" distR="0">
            <wp:extent cx="5943600" cy="4295242"/>
            <wp:effectExtent l="0" t="0" r="0" b="0"/>
            <wp:docPr id="4" name="Picture 4" descr="Image result for animal out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nimal outli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295242"/>
                    </a:xfrm>
                    <a:prstGeom prst="rect">
                      <a:avLst/>
                    </a:prstGeom>
                    <a:noFill/>
                    <a:ln>
                      <a:noFill/>
                    </a:ln>
                  </pic:spPr>
                </pic:pic>
              </a:graphicData>
            </a:graphic>
          </wp:inline>
        </w:drawing>
      </w:r>
    </w:p>
    <w:sectPr w:rsidR="003E5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4F53"/>
    <w:multiLevelType w:val="hybridMultilevel"/>
    <w:tmpl w:val="DAA811B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76C73"/>
    <w:multiLevelType w:val="hybridMultilevel"/>
    <w:tmpl w:val="2A823E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7737D"/>
    <w:multiLevelType w:val="hybridMultilevel"/>
    <w:tmpl w:val="F8D24174"/>
    <w:lvl w:ilvl="0" w:tplc="482ACAEC">
      <w:start w:val="6"/>
      <w:numFmt w:val="bullet"/>
      <w:lvlText w:val="-"/>
      <w:lvlJc w:val="left"/>
      <w:pPr>
        <w:tabs>
          <w:tab w:val="num" w:pos="720"/>
        </w:tabs>
        <w:ind w:left="720" w:hanging="360"/>
      </w:pPr>
      <w:rPr>
        <w:rFonts w:ascii="Times New Roman" w:eastAsia="Times" w:hAnsi="Times New Roman" w:cs="Times New Roman" w:hint="default"/>
      </w:rPr>
    </w:lvl>
    <w:lvl w:ilvl="1" w:tplc="7F741698">
      <w:start w:val="2004"/>
      <w:numFmt w:val="bullet"/>
      <w:lvlText w:val=""/>
      <w:lvlJc w:val="left"/>
      <w:pPr>
        <w:tabs>
          <w:tab w:val="num" w:pos="1440"/>
        </w:tabs>
        <w:ind w:left="1440" w:hanging="360"/>
      </w:pPr>
      <w:rPr>
        <w:rFonts w:ascii="Symbol" w:eastAsia="Times"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26F7F"/>
    <w:multiLevelType w:val="hybridMultilevel"/>
    <w:tmpl w:val="572A4D32"/>
    <w:lvl w:ilvl="0" w:tplc="00010409">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9033C"/>
    <w:multiLevelType w:val="hybridMultilevel"/>
    <w:tmpl w:val="D2269376"/>
    <w:lvl w:ilvl="0" w:tplc="01CC43F0">
      <w:numFmt w:val="bullet"/>
      <w:lvlText w:val="-"/>
      <w:lvlJc w:val="left"/>
      <w:pPr>
        <w:tabs>
          <w:tab w:val="num" w:pos="360"/>
        </w:tabs>
        <w:ind w:left="360" w:hanging="360"/>
      </w:pPr>
      <w:rPr>
        <w:rFonts w:ascii="Times New Roman" w:eastAsia="Times"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392043"/>
    <w:multiLevelType w:val="hybridMultilevel"/>
    <w:tmpl w:val="DA80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F4CB8"/>
    <w:multiLevelType w:val="hybridMultilevel"/>
    <w:tmpl w:val="FE1057D0"/>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42228C"/>
    <w:multiLevelType w:val="hybridMultilevel"/>
    <w:tmpl w:val="A5E618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F746E"/>
    <w:multiLevelType w:val="hybridMultilevel"/>
    <w:tmpl w:val="FEFCAC54"/>
    <w:lvl w:ilvl="0" w:tplc="A5AE700C">
      <w:numFmt w:val="bullet"/>
      <w:lvlText w:val=""/>
      <w:lvlJc w:val="left"/>
      <w:pPr>
        <w:tabs>
          <w:tab w:val="num" w:pos="360"/>
        </w:tabs>
        <w:ind w:left="360" w:hanging="360"/>
      </w:pPr>
      <w:rPr>
        <w:rFonts w:ascii="Symbol" w:eastAsia="Times" w:hAnsi="Symbol" w:cs="Times New Roman"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60C7CD2"/>
    <w:multiLevelType w:val="hybridMultilevel"/>
    <w:tmpl w:val="B69625D2"/>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8"/>
  </w:num>
  <w:num w:numId="5">
    <w:abstractNumId w:val="9"/>
  </w:num>
  <w:num w:numId="6">
    <w:abstractNumId w:val="1"/>
  </w:num>
  <w:num w:numId="7">
    <w:abstractNumId w:val="7"/>
  </w:num>
  <w:num w:numId="8">
    <w:abstractNumId w:val="0"/>
    <w:lvlOverride w:ilvl="0"/>
    <w:lvlOverride w:ilvl="1"/>
    <w:lvlOverride w:ilvl="2"/>
    <w:lvlOverride w:ilvl="3"/>
    <w:lvlOverride w:ilvl="4"/>
    <w:lvlOverride w:ilvl="5"/>
    <w:lvlOverride w:ilvl="6"/>
    <w:lvlOverride w:ilvl="7"/>
    <w:lvlOverride w:ilvl="8"/>
  </w:num>
  <w:num w:numId="9">
    <w:abstractNumId w:val="3"/>
    <w:lvlOverride w:ilvl="0"/>
    <w:lvlOverride w:ilvl="1">
      <w:startOverride w:val="1"/>
    </w:lvlOverride>
    <w:lvlOverride w:ilvl="2"/>
    <w:lvlOverride w:ilvl="3"/>
    <w:lvlOverride w:ilvl="4"/>
    <w:lvlOverride w:ilvl="5"/>
    <w:lvlOverride w:ilvl="6"/>
    <w:lvlOverride w:ilvl="7"/>
    <w:lvlOverride w:ilv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4E"/>
    <w:rsid w:val="00201B3D"/>
    <w:rsid w:val="0034015C"/>
    <w:rsid w:val="003E5720"/>
    <w:rsid w:val="00603600"/>
    <w:rsid w:val="00622591"/>
    <w:rsid w:val="006826FB"/>
    <w:rsid w:val="00770AD6"/>
    <w:rsid w:val="008D5F21"/>
    <w:rsid w:val="009C1A57"/>
    <w:rsid w:val="00A063A6"/>
    <w:rsid w:val="00A31480"/>
    <w:rsid w:val="00BA7FBC"/>
    <w:rsid w:val="00CB5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0612D-44A5-4538-BB96-2F328FF3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401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5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2">
    <w:name w:val="medium2"/>
    <w:basedOn w:val="DefaultParagraphFont"/>
    <w:rsid w:val="00A063A6"/>
  </w:style>
  <w:style w:type="character" w:customStyle="1" w:styleId="apple-converted-space">
    <w:name w:val="apple-converted-space"/>
    <w:basedOn w:val="DefaultParagraphFont"/>
    <w:rsid w:val="00A063A6"/>
  </w:style>
  <w:style w:type="character" w:customStyle="1" w:styleId="maintext">
    <w:name w:val="maintext"/>
    <w:basedOn w:val="DefaultParagraphFont"/>
    <w:rsid w:val="00A063A6"/>
  </w:style>
  <w:style w:type="character" w:styleId="Hyperlink">
    <w:name w:val="Hyperlink"/>
    <w:basedOn w:val="DefaultParagraphFont"/>
    <w:uiPriority w:val="99"/>
    <w:unhideWhenUsed/>
    <w:rsid w:val="00A063A6"/>
    <w:rPr>
      <w:color w:val="0563C1" w:themeColor="hyperlink"/>
      <w:u w:val="single"/>
    </w:rPr>
  </w:style>
  <w:style w:type="character" w:customStyle="1" w:styleId="Heading3Char">
    <w:name w:val="Heading 3 Char"/>
    <w:basedOn w:val="DefaultParagraphFont"/>
    <w:link w:val="Heading3"/>
    <w:uiPriority w:val="9"/>
    <w:rsid w:val="0034015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401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E5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76488">
      <w:bodyDiv w:val="1"/>
      <w:marLeft w:val="0"/>
      <w:marRight w:val="0"/>
      <w:marTop w:val="0"/>
      <w:marBottom w:val="0"/>
      <w:divBdr>
        <w:top w:val="none" w:sz="0" w:space="0" w:color="auto"/>
        <w:left w:val="none" w:sz="0" w:space="0" w:color="auto"/>
        <w:bottom w:val="none" w:sz="0" w:space="0" w:color="auto"/>
        <w:right w:val="none" w:sz="0" w:space="0" w:color="auto"/>
      </w:divBdr>
      <w:divsChild>
        <w:div w:id="1984236395">
          <w:blockQuote w:val="1"/>
          <w:marLeft w:val="0"/>
          <w:marRight w:val="0"/>
          <w:marTop w:val="750"/>
          <w:marBottom w:val="750"/>
          <w:divBdr>
            <w:top w:val="none" w:sz="0" w:space="0" w:color="auto"/>
            <w:left w:val="single" w:sz="6" w:space="31" w:color="DDDDDD"/>
            <w:bottom w:val="none" w:sz="0" w:space="0" w:color="auto"/>
            <w:right w:val="none" w:sz="0" w:space="0" w:color="auto"/>
          </w:divBdr>
        </w:div>
      </w:divsChild>
    </w:div>
    <w:div w:id="492569340">
      <w:bodyDiv w:val="1"/>
      <w:marLeft w:val="0"/>
      <w:marRight w:val="0"/>
      <w:marTop w:val="0"/>
      <w:marBottom w:val="0"/>
      <w:divBdr>
        <w:top w:val="none" w:sz="0" w:space="0" w:color="auto"/>
        <w:left w:val="none" w:sz="0" w:space="0" w:color="auto"/>
        <w:bottom w:val="none" w:sz="0" w:space="0" w:color="auto"/>
        <w:right w:val="none" w:sz="0" w:space="0" w:color="auto"/>
      </w:divBdr>
    </w:div>
    <w:div w:id="654795327">
      <w:bodyDiv w:val="1"/>
      <w:marLeft w:val="0"/>
      <w:marRight w:val="0"/>
      <w:marTop w:val="0"/>
      <w:marBottom w:val="0"/>
      <w:divBdr>
        <w:top w:val="none" w:sz="0" w:space="0" w:color="auto"/>
        <w:left w:val="none" w:sz="0" w:space="0" w:color="auto"/>
        <w:bottom w:val="none" w:sz="0" w:space="0" w:color="auto"/>
        <w:right w:val="none" w:sz="0" w:space="0" w:color="auto"/>
      </w:divBdr>
    </w:div>
    <w:div w:id="1295214679">
      <w:bodyDiv w:val="1"/>
      <w:marLeft w:val="0"/>
      <w:marRight w:val="0"/>
      <w:marTop w:val="0"/>
      <w:marBottom w:val="0"/>
      <w:divBdr>
        <w:top w:val="none" w:sz="0" w:space="0" w:color="auto"/>
        <w:left w:val="none" w:sz="0" w:space="0" w:color="auto"/>
        <w:bottom w:val="none" w:sz="0" w:space="0" w:color="auto"/>
        <w:right w:val="none" w:sz="0" w:space="0" w:color="auto"/>
      </w:divBdr>
    </w:div>
    <w:div w:id="1354454091">
      <w:bodyDiv w:val="1"/>
      <w:marLeft w:val="0"/>
      <w:marRight w:val="0"/>
      <w:marTop w:val="0"/>
      <w:marBottom w:val="0"/>
      <w:divBdr>
        <w:top w:val="none" w:sz="0" w:space="0" w:color="auto"/>
        <w:left w:val="none" w:sz="0" w:space="0" w:color="auto"/>
        <w:bottom w:val="none" w:sz="0" w:space="0" w:color="auto"/>
        <w:right w:val="none" w:sz="0" w:space="0" w:color="auto"/>
      </w:divBdr>
    </w:div>
    <w:div w:id="1593706756">
      <w:bodyDiv w:val="1"/>
      <w:marLeft w:val="0"/>
      <w:marRight w:val="0"/>
      <w:marTop w:val="0"/>
      <w:marBottom w:val="0"/>
      <w:divBdr>
        <w:top w:val="none" w:sz="0" w:space="0" w:color="auto"/>
        <w:left w:val="none" w:sz="0" w:space="0" w:color="auto"/>
        <w:bottom w:val="none" w:sz="0" w:space="0" w:color="auto"/>
        <w:right w:val="none" w:sz="0" w:space="0" w:color="auto"/>
      </w:divBdr>
    </w:div>
    <w:div w:id="1779836036">
      <w:bodyDiv w:val="1"/>
      <w:marLeft w:val="0"/>
      <w:marRight w:val="0"/>
      <w:marTop w:val="0"/>
      <w:marBottom w:val="0"/>
      <w:divBdr>
        <w:top w:val="none" w:sz="0" w:space="0" w:color="auto"/>
        <w:left w:val="none" w:sz="0" w:space="0" w:color="auto"/>
        <w:bottom w:val="none" w:sz="0" w:space="0" w:color="auto"/>
        <w:right w:val="none" w:sz="0" w:space="0" w:color="auto"/>
      </w:divBdr>
    </w:div>
    <w:div w:id="194537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t-is-fun.com/nature-in-art/" TargetMode="External"/><Relationship Id="rId11" Type="http://schemas.openxmlformats.org/officeDocument/2006/relationships/theme" Target="theme/theme1.xml"/><Relationship Id="rId5" Type="http://schemas.openxmlformats.org/officeDocument/2006/relationships/hyperlink" Target="http://aboriginalart.com.au/gallery/gallery_intro.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Bonadonna</dc:creator>
  <cp:keywords/>
  <dc:description/>
  <cp:lastModifiedBy>Nicole Bonadonna</cp:lastModifiedBy>
  <cp:revision>3</cp:revision>
  <dcterms:created xsi:type="dcterms:W3CDTF">2017-01-20T20:29:00Z</dcterms:created>
  <dcterms:modified xsi:type="dcterms:W3CDTF">2017-02-13T02:06:00Z</dcterms:modified>
</cp:coreProperties>
</file>